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A852" w14:textId="77777777" w:rsidR="00FC6F0A" w:rsidRPr="00FC6F0A" w:rsidRDefault="0009713D" w:rsidP="00FC6F0A">
      <w:pPr>
        <w:spacing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Principles of Crime Scene Investigation</w:t>
      </w:r>
      <w:r w:rsidR="00FE5E8C">
        <w:rPr>
          <w:rFonts w:ascii="Times New Roman" w:eastAsia="Calibri" w:hAnsi="Times New Roman" w:cs="Times New Roman"/>
          <w:b/>
          <w:sz w:val="32"/>
          <w:szCs w:val="32"/>
        </w:rPr>
        <w:t xml:space="preserve"> Laboratory</w:t>
      </w:r>
    </w:p>
    <w:p w14:paraId="005F464F" w14:textId="77777777" w:rsidR="00FC6F0A" w:rsidRPr="00FC6F0A" w:rsidRDefault="00FC6F0A" w:rsidP="00FC6F0A">
      <w:pPr>
        <w:spacing w:line="276" w:lineRule="auto"/>
        <w:jc w:val="center"/>
        <w:rPr>
          <w:rFonts w:ascii="Times New Roman" w:eastAsia="Calibri" w:hAnsi="Times New Roman" w:cs="Times New Roman"/>
          <w:i/>
          <w:sz w:val="24"/>
          <w:szCs w:val="24"/>
        </w:rPr>
      </w:pPr>
      <w:r w:rsidRPr="00FC6F0A">
        <w:rPr>
          <w:rFonts w:ascii="Times New Roman" w:eastAsia="Calibri" w:hAnsi="Times New Roman" w:cs="Times New Roman"/>
          <w:i/>
          <w:sz w:val="24"/>
          <w:szCs w:val="24"/>
        </w:rPr>
        <w:t>Tentative Course Syllabus</w:t>
      </w:r>
    </w:p>
    <w:p w14:paraId="6218E31E" w14:textId="77777777" w:rsidR="00FC6F0A" w:rsidRPr="00FC6F0A" w:rsidRDefault="00FC6F0A" w:rsidP="00FC6F0A">
      <w:pPr>
        <w:spacing w:line="276" w:lineRule="auto"/>
        <w:jc w:val="center"/>
        <w:rPr>
          <w:rFonts w:ascii="Times New Roman" w:eastAsia="Calibri" w:hAnsi="Times New Roman" w:cs="Times New Roman"/>
          <w:i/>
          <w:sz w:val="24"/>
          <w:szCs w:val="24"/>
        </w:rPr>
      </w:pPr>
    </w:p>
    <w:p w14:paraId="6FCDEC5C" w14:textId="487CCAD4"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Instructor: </w:t>
      </w:r>
      <w:r w:rsidRPr="00FC6F0A">
        <w:rPr>
          <w:rFonts w:ascii="Times New Roman" w:eastAsia="Calibri" w:hAnsi="Times New Roman" w:cs="Times New Roman"/>
          <w:sz w:val="24"/>
          <w:szCs w:val="24"/>
        </w:rPr>
        <w:t>Dr. Lerah Sutton</w:t>
      </w:r>
      <w:r w:rsidR="00906ADD">
        <w:rPr>
          <w:rFonts w:ascii="Times New Roman" w:eastAsia="Calibri" w:hAnsi="Times New Roman" w:cs="Times New Roman"/>
          <w:sz w:val="24"/>
          <w:szCs w:val="24"/>
        </w:rPr>
        <w:t xml:space="preserve"> and </w:t>
      </w:r>
      <w:r w:rsidR="006C6D61">
        <w:rPr>
          <w:rFonts w:ascii="Times New Roman" w:eastAsia="Calibri" w:hAnsi="Times New Roman" w:cs="Times New Roman"/>
          <w:sz w:val="24"/>
          <w:szCs w:val="24"/>
        </w:rPr>
        <w:t>Detective Joshua Mott, CSCSA</w:t>
      </w:r>
      <w:bookmarkStart w:id="0" w:name="_GoBack"/>
      <w:bookmarkEnd w:id="0"/>
    </w:p>
    <w:p w14:paraId="49F17451"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 xml:space="preserve">Office hours: </w:t>
      </w:r>
      <w:r w:rsidRPr="00FC6F0A">
        <w:rPr>
          <w:rFonts w:ascii="Times New Roman" w:eastAsia="Calibri" w:hAnsi="Times New Roman" w:cs="Times New Roman"/>
          <w:i/>
          <w:sz w:val="24"/>
          <w:szCs w:val="24"/>
        </w:rPr>
        <w:t>contact instructor via email</w:t>
      </w:r>
    </w:p>
    <w:p w14:paraId="4F081AAC"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Email: </w:t>
      </w:r>
      <w:r w:rsidRPr="00FC6F0A">
        <w:rPr>
          <w:rFonts w:ascii="Times New Roman" w:eastAsia="Calibri" w:hAnsi="Times New Roman" w:cs="Times New Roman"/>
          <w:sz w:val="24"/>
          <w:szCs w:val="24"/>
        </w:rPr>
        <w:t>lerahsutton@ufl.edu</w:t>
      </w:r>
    </w:p>
    <w:p w14:paraId="04F40AC2"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Phone: </w:t>
      </w:r>
      <w:r w:rsidRPr="00FC6F0A">
        <w:rPr>
          <w:rFonts w:ascii="Times New Roman" w:eastAsia="Calibri" w:hAnsi="Times New Roman" w:cs="Times New Roman"/>
          <w:sz w:val="24"/>
          <w:szCs w:val="24"/>
        </w:rPr>
        <w:t>386-</w:t>
      </w:r>
      <w:r w:rsidR="00337ED9">
        <w:rPr>
          <w:rFonts w:ascii="Times New Roman" w:eastAsia="Calibri" w:hAnsi="Times New Roman" w:cs="Times New Roman"/>
          <w:sz w:val="24"/>
          <w:szCs w:val="24"/>
        </w:rPr>
        <w:t>801-8966</w:t>
      </w:r>
    </w:p>
    <w:p w14:paraId="214D78E3"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Website: </w:t>
      </w:r>
      <w:r w:rsidRPr="00FC6F0A">
        <w:rPr>
          <w:rFonts w:ascii="Times New Roman" w:eastAsia="Calibri" w:hAnsi="Times New Roman" w:cs="Times New Roman"/>
          <w:sz w:val="24"/>
          <w:szCs w:val="24"/>
        </w:rPr>
        <w:t>forensicmedicine.med.ufl.edu</w:t>
      </w:r>
    </w:p>
    <w:p w14:paraId="34237016"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 xml:space="preserve">Text: </w:t>
      </w:r>
    </w:p>
    <w:p w14:paraId="4E8FCABE" w14:textId="77777777" w:rsidR="00FC6F0A" w:rsidRPr="00FC6F0A" w:rsidRDefault="00FC6F0A" w:rsidP="00FC6F0A">
      <w:pPr>
        <w:rPr>
          <w:rFonts w:ascii="Times New Roman" w:eastAsia="Calibri" w:hAnsi="Times New Roman" w:cs="Times New Roman"/>
          <w:sz w:val="24"/>
          <w:szCs w:val="24"/>
        </w:rPr>
      </w:pPr>
      <w:r w:rsidRPr="00FC6F0A">
        <w:rPr>
          <w:rFonts w:ascii="Times New Roman" w:eastAsia="Calibri" w:hAnsi="Times New Roman" w:cs="Times New Roman"/>
          <w:sz w:val="24"/>
          <w:szCs w:val="24"/>
        </w:rPr>
        <w:t xml:space="preserve">There are no required books for this course, however the following may be helpful as a resource for this and related coursework: </w:t>
      </w:r>
    </w:p>
    <w:p w14:paraId="7D61B130" w14:textId="77777777" w:rsidR="000D14A1" w:rsidRPr="000D14A1" w:rsidRDefault="000D14A1" w:rsidP="00FC6F0A">
      <w:pPr>
        <w:spacing w:line="276" w:lineRule="auto"/>
        <w:rPr>
          <w:rFonts w:ascii="Times New Roman" w:hAnsi="Times New Roman" w:cs="Times New Roman"/>
          <w:sz w:val="24"/>
          <w:szCs w:val="24"/>
          <w:shd w:val="clear" w:color="auto" w:fill="FFFFFF"/>
        </w:rPr>
      </w:pPr>
      <w:r w:rsidRPr="000D14A1">
        <w:rPr>
          <w:rStyle w:val="Emphasis"/>
          <w:rFonts w:ascii="Times New Roman" w:hAnsi="Times New Roman" w:cs="Times New Roman"/>
          <w:bCs/>
          <w:sz w:val="24"/>
          <w:szCs w:val="24"/>
          <w:bdr w:val="none" w:sz="0" w:space="0" w:color="auto" w:frame="1"/>
        </w:rPr>
        <w:t>Forensic Science: An Introduction to Scientific and Investigative Techniques, Fourth Edition (Hardcover)</w:t>
      </w:r>
      <w:r w:rsidRPr="000D14A1">
        <w:rPr>
          <w:rFonts w:ascii="Times New Roman" w:hAnsi="Times New Roman" w:cs="Times New Roman"/>
          <w:sz w:val="24"/>
          <w:szCs w:val="24"/>
        </w:rPr>
        <w:br/>
      </w:r>
      <w:r w:rsidRPr="000D14A1">
        <w:rPr>
          <w:rFonts w:ascii="Times New Roman" w:hAnsi="Times New Roman" w:cs="Times New Roman"/>
          <w:sz w:val="24"/>
          <w:szCs w:val="24"/>
          <w:shd w:val="clear" w:color="auto" w:fill="FFFFFF"/>
        </w:rPr>
        <w:t>Author: Stuart H. James, Jon J. Nordby Ph.D., Suzanne Bell</w:t>
      </w:r>
      <w:r w:rsidRPr="000D14A1">
        <w:rPr>
          <w:rFonts w:ascii="Times New Roman" w:hAnsi="Times New Roman" w:cs="Times New Roman"/>
          <w:sz w:val="24"/>
          <w:szCs w:val="24"/>
        </w:rPr>
        <w:br/>
      </w:r>
      <w:r w:rsidRPr="000D14A1">
        <w:rPr>
          <w:rFonts w:ascii="Times New Roman" w:hAnsi="Times New Roman" w:cs="Times New Roman"/>
          <w:sz w:val="24"/>
          <w:szCs w:val="24"/>
          <w:shd w:val="clear" w:color="auto" w:fill="FFFFFF"/>
        </w:rPr>
        <w:t>Publisher: CRC; 4th edition (January 13, 2014) </w:t>
      </w:r>
      <w:r w:rsidRPr="000D14A1">
        <w:rPr>
          <w:rFonts w:ascii="Times New Roman" w:hAnsi="Times New Roman" w:cs="Times New Roman"/>
          <w:sz w:val="24"/>
          <w:szCs w:val="24"/>
        </w:rPr>
        <w:br/>
      </w:r>
      <w:r w:rsidRPr="000D14A1">
        <w:rPr>
          <w:rFonts w:ascii="Times New Roman" w:hAnsi="Times New Roman" w:cs="Times New Roman"/>
          <w:sz w:val="24"/>
          <w:szCs w:val="24"/>
          <w:shd w:val="clear" w:color="auto" w:fill="FFFFFF"/>
        </w:rPr>
        <w:t>Language: English</w:t>
      </w:r>
      <w:r w:rsidRPr="000D14A1">
        <w:rPr>
          <w:rFonts w:ascii="Times New Roman" w:hAnsi="Times New Roman" w:cs="Times New Roman"/>
          <w:sz w:val="24"/>
          <w:szCs w:val="24"/>
        </w:rPr>
        <w:br/>
      </w:r>
      <w:r w:rsidRPr="000D14A1">
        <w:rPr>
          <w:rFonts w:ascii="Times New Roman" w:hAnsi="Times New Roman" w:cs="Times New Roman"/>
          <w:sz w:val="24"/>
          <w:szCs w:val="24"/>
          <w:shd w:val="clear" w:color="auto" w:fill="FFFFFF"/>
        </w:rPr>
        <w:t>IISBN-10: 1439853835</w:t>
      </w:r>
      <w:r w:rsidRPr="000D14A1">
        <w:rPr>
          <w:rFonts w:ascii="Times New Roman" w:hAnsi="Times New Roman" w:cs="Times New Roman"/>
          <w:sz w:val="24"/>
          <w:szCs w:val="24"/>
        </w:rPr>
        <w:br/>
      </w:r>
      <w:r w:rsidRPr="000D14A1">
        <w:rPr>
          <w:rFonts w:ascii="Times New Roman" w:hAnsi="Times New Roman" w:cs="Times New Roman"/>
          <w:sz w:val="24"/>
          <w:szCs w:val="24"/>
          <w:shd w:val="clear" w:color="auto" w:fill="FFFFFF"/>
        </w:rPr>
        <w:t>ISBN-13: 978-1439853832</w:t>
      </w:r>
    </w:p>
    <w:p w14:paraId="27D77A4C"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Course Description:</w:t>
      </w:r>
    </w:p>
    <w:p w14:paraId="107B72D4" w14:textId="77777777" w:rsidR="00FC6F0A" w:rsidRPr="00FC6F0A" w:rsidRDefault="00FC6F0A" w:rsidP="00FC6F0A">
      <w:pPr>
        <w:rPr>
          <w:rFonts w:ascii="Times New Roman" w:eastAsia="Calibri" w:hAnsi="Times New Roman" w:cs="Times New Roman"/>
          <w:sz w:val="24"/>
          <w:szCs w:val="24"/>
        </w:rPr>
      </w:pPr>
      <w:r w:rsidRPr="00FC6F0A">
        <w:rPr>
          <w:rFonts w:ascii="Times New Roman" w:eastAsia="Calibri" w:hAnsi="Times New Roman" w:cs="Times New Roman"/>
          <w:sz w:val="24"/>
          <w:szCs w:val="24"/>
        </w:rPr>
        <w:t>This course has been designed to give students a</w:t>
      </w:r>
      <w:r w:rsidR="00906ADD">
        <w:rPr>
          <w:rFonts w:ascii="Times New Roman" w:eastAsia="Calibri" w:hAnsi="Times New Roman" w:cs="Times New Roman"/>
          <w:sz w:val="24"/>
          <w:szCs w:val="24"/>
        </w:rPr>
        <w:t xml:space="preserve"> hands-on approach regarding the</w:t>
      </w:r>
      <w:r w:rsidRPr="00FC6F0A">
        <w:rPr>
          <w:rFonts w:ascii="Times New Roman" w:eastAsia="Calibri" w:hAnsi="Times New Roman" w:cs="Times New Roman"/>
          <w:sz w:val="24"/>
          <w:szCs w:val="24"/>
        </w:rPr>
        <w:t xml:space="preserve"> basic concepts of </w:t>
      </w:r>
      <w:r w:rsidR="007373B4">
        <w:rPr>
          <w:rFonts w:ascii="Times New Roman" w:eastAsia="Calibri" w:hAnsi="Times New Roman" w:cs="Times New Roman"/>
          <w:sz w:val="24"/>
          <w:szCs w:val="24"/>
        </w:rPr>
        <w:t xml:space="preserve">forensic science and </w:t>
      </w:r>
      <w:r w:rsidRPr="00FC6F0A">
        <w:rPr>
          <w:rFonts w:ascii="Times New Roman" w:eastAsia="Calibri" w:hAnsi="Times New Roman" w:cs="Times New Roman"/>
          <w:sz w:val="24"/>
          <w:szCs w:val="24"/>
        </w:rPr>
        <w:t>crime scene investigation and related examination of evidentiary items. Students will become familiar with the multidisciplinary nature of forensic science and several of the specializations within them</w:t>
      </w:r>
      <w:r w:rsidR="007373B4">
        <w:rPr>
          <w:rFonts w:ascii="Times New Roman" w:eastAsia="Calibri" w:hAnsi="Times New Roman" w:cs="Times New Roman"/>
          <w:sz w:val="24"/>
          <w:szCs w:val="24"/>
        </w:rPr>
        <w:t xml:space="preserve"> and perform tasks pertaining to each specialization</w:t>
      </w:r>
      <w:r w:rsidRPr="00FC6F0A">
        <w:rPr>
          <w:rFonts w:ascii="Times New Roman" w:eastAsia="Calibri" w:hAnsi="Times New Roman" w:cs="Times New Roman"/>
          <w:sz w:val="24"/>
          <w:szCs w:val="24"/>
        </w:rPr>
        <w:t>.</w:t>
      </w:r>
    </w:p>
    <w:p w14:paraId="6AF0F1D9"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Course Objectives:</w:t>
      </w:r>
    </w:p>
    <w:p w14:paraId="387B12EF"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sz w:val="24"/>
          <w:szCs w:val="24"/>
        </w:rPr>
        <w:t>Upon completion of this course, students should be able to:</w:t>
      </w:r>
    </w:p>
    <w:p w14:paraId="64923376" w14:textId="77777777" w:rsidR="00FC6F0A" w:rsidRDefault="00906ADD"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Perform and explain</w:t>
      </w:r>
      <w:r w:rsidR="00FC6F0A" w:rsidRPr="00FC6F0A">
        <w:rPr>
          <w:rFonts w:ascii="Times New Roman" w:eastAsia="Calibri" w:hAnsi="Times New Roman" w:cs="Times New Roman"/>
          <w:sz w:val="24"/>
          <w:szCs w:val="24"/>
        </w:rPr>
        <w:t xml:space="preserve"> crime scene security, approaching a scene, searches and documentation of evidence</w:t>
      </w:r>
    </w:p>
    <w:p w14:paraId="57CD317F" w14:textId="77777777" w:rsidR="007373B4" w:rsidRPr="00FC6F0A" w:rsidRDefault="007373B4"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Perform basic photography as it is related to crime scenes</w:t>
      </w:r>
    </w:p>
    <w:p w14:paraId="75F0CA19" w14:textId="77777777" w:rsidR="00FC6F0A" w:rsidRPr="00FC6F0A" w:rsidRDefault="00906ADD"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Perform</w:t>
      </w:r>
      <w:r w:rsidR="00FC6F0A" w:rsidRPr="00FC6F0A">
        <w:rPr>
          <w:rFonts w:ascii="Times New Roman" w:eastAsia="Calibri" w:hAnsi="Times New Roman" w:cs="Times New Roman"/>
          <w:sz w:val="24"/>
          <w:szCs w:val="24"/>
        </w:rPr>
        <w:t xml:space="preserve"> latent print recovery</w:t>
      </w:r>
      <w:r>
        <w:rPr>
          <w:rFonts w:ascii="Times New Roman" w:eastAsia="Calibri" w:hAnsi="Times New Roman" w:cs="Times New Roman"/>
          <w:sz w:val="24"/>
          <w:szCs w:val="24"/>
        </w:rPr>
        <w:t xml:space="preserve"> using different processing methodology</w:t>
      </w:r>
      <w:r w:rsidR="00FC6F0A" w:rsidRPr="00FC6F0A">
        <w:rPr>
          <w:rFonts w:ascii="Times New Roman" w:eastAsia="Calibri" w:hAnsi="Times New Roman" w:cs="Times New Roman"/>
          <w:sz w:val="24"/>
          <w:szCs w:val="24"/>
        </w:rPr>
        <w:t xml:space="preserve"> and documentation</w:t>
      </w:r>
    </w:p>
    <w:p w14:paraId="31860FAD" w14:textId="77777777" w:rsidR="00906ADD" w:rsidRDefault="00906ADD" w:rsidP="00906ADD">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Perform </w:t>
      </w:r>
      <w:r w:rsidR="00FC6F0A" w:rsidRPr="00FC6F0A">
        <w:rPr>
          <w:rFonts w:ascii="Times New Roman" w:eastAsia="Calibri" w:hAnsi="Times New Roman" w:cs="Times New Roman"/>
          <w:sz w:val="24"/>
          <w:szCs w:val="24"/>
        </w:rPr>
        <w:t>tasks related to trace evidence identification and recovery</w:t>
      </w:r>
    </w:p>
    <w:p w14:paraId="7F143D94" w14:textId="77777777" w:rsidR="00FC6F0A" w:rsidRPr="00906ADD" w:rsidRDefault="00FC6F0A" w:rsidP="00906ADD">
      <w:pPr>
        <w:numPr>
          <w:ilvl w:val="0"/>
          <w:numId w:val="1"/>
        </w:numPr>
        <w:contextualSpacing/>
        <w:rPr>
          <w:rFonts w:ascii="Times New Roman" w:eastAsia="Calibri" w:hAnsi="Times New Roman" w:cs="Times New Roman"/>
          <w:sz w:val="24"/>
          <w:szCs w:val="24"/>
        </w:rPr>
      </w:pPr>
      <w:r w:rsidRPr="00906ADD">
        <w:rPr>
          <w:rFonts w:ascii="Times New Roman" w:eastAsia="Calibri" w:hAnsi="Times New Roman" w:cs="Times New Roman"/>
          <w:sz w:val="24"/>
          <w:szCs w:val="24"/>
        </w:rPr>
        <w:t xml:space="preserve"> </w:t>
      </w:r>
      <w:r w:rsidR="00906ADD" w:rsidRPr="00906ADD">
        <w:rPr>
          <w:rFonts w:ascii="Times New Roman" w:eastAsia="Calibri" w:hAnsi="Times New Roman" w:cs="Times New Roman"/>
          <w:sz w:val="24"/>
          <w:szCs w:val="24"/>
        </w:rPr>
        <w:t xml:space="preserve">Perform </w:t>
      </w:r>
      <w:r w:rsidRPr="00906ADD">
        <w:rPr>
          <w:rFonts w:ascii="Times New Roman" w:eastAsia="Calibri" w:hAnsi="Times New Roman" w:cs="Times New Roman"/>
          <w:sz w:val="24"/>
          <w:szCs w:val="24"/>
        </w:rPr>
        <w:t>biological examinations, including blood pattern analysis, alternative light source applications and chemical enhancement procedures</w:t>
      </w:r>
    </w:p>
    <w:p w14:paraId="468B5FE2" w14:textId="77777777" w:rsidR="00906ADD" w:rsidRDefault="00906ADD" w:rsidP="00906ADD">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Perform</w:t>
      </w:r>
      <w:r w:rsidR="00FC6F0A" w:rsidRPr="00FC6F0A">
        <w:rPr>
          <w:rFonts w:ascii="Times New Roman" w:eastAsia="Calibri" w:hAnsi="Times New Roman" w:cs="Times New Roman"/>
          <w:sz w:val="24"/>
          <w:szCs w:val="24"/>
        </w:rPr>
        <w:t xml:space="preserve"> the basic </w:t>
      </w:r>
      <w:r>
        <w:rPr>
          <w:rFonts w:ascii="Times New Roman" w:eastAsia="Calibri" w:hAnsi="Times New Roman" w:cs="Times New Roman"/>
          <w:sz w:val="24"/>
          <w:szCs w:val="24"/>
        </w:rPr>
        <w:t>steps</w:t>
      </w:r>
      <w:r w:rsidR="00FC6F0A" w:rsidRPr="00FC6F0A">
        <w:rPr>
          <w:rFonts w:ascii="Times New Roman" w:eastAsia="Calibri" w:hAnsi="Times New Roman" w:cs="Times New Roman"/>
          <w:sz w:val="24"/>
          <w:szCs w:val="24"/>
        </w:rPr>
        <w:t xml:space="preserve"> of forensic anthropology and archeological recovery</w:t>
      </w:r>
    </w:p>
    <w:p w14:paraId="6BEA4A86" w14:textId="77777777" w:rsidR="00FC6F0A" w:rsidRPr="00906ADD" w:rsidRDefault="00906ADD" w:rsidP="00906ADD">
      <w:pPr>
        <w:numPr>
          <w:ilvl w:val="0"/>
          <w:numId w:val="1"/>
        </w:numPr>
        <w:contextualSpacing/>
        <w:rPr>
          <w:rFonts w:ascii="Times New Roman" w:eastAsia="Calibri" w:hAnsi="Times New Roman" w:cs="Times New Roman"/>
          <w:sz w:val="24"/>
          <w:szCs w:val="24"/>
        </w:rPr>
      </w:pPr>
      <w:r w:rsidRPr="00906ADD">
        <w:rPr>
          <w:rFonts w:ascii="Times New Roman" w:eastAsia="Calibri" w:hAnsi="Times New Roman" w:cs="Times New Roman"/>
          <w:sz w:val="24"/>
          <w:szCs w:val="24"/>
        </w:rPr>
        <w:lastRenderedPageBreak/>
        <w:t>Perform</w:t>
      </w:r>
      <w:r w:rsidR="00FC6F0A" w:rsidRPr="00906ADD">
        <w:rPr>
          <w:rFonts w:ascii="Times New Roman" w:eastAsia="Calibri" w:hAnsi="Times New Roman" w:cs="Times New Roman"/>
          <w:sz w:val="24"/>
          <w:szCs w:val="24"/>
        </w:rPr>
        <w:t xml:space="preserve"> basic concepts of DNA recovery, examination</w:t>
      </w:r>
      <w:r w:rsidR="000D14A1" w:rsidRPr="00906ADD">
        <w:rPr>
          <w:rFonts w:ascii="Times New Roman" w:eastAsia="Calibri" w:hAnsi="Times New Roman" w:cs="Times New Roman"/>
          <w:sz w:val="24"/>
          <w:szCs w:val="24"/>
        </w:rPr>
        <w:t>,</w:t>
      </w:r>
      <w:r w:rsidR="00FC6F0A" w:rsidRPr="00906ADD">
        <w:rPr>
          <w:rFonts w:ascii="Times New Roman" w:eastAsia="Calibri" w:hAnsi="Times New Roman" w:cs="Times New Roman"/>
          <w:sz w:val="24"/>
          <w:szCs w:val="24"/>
        </w:rPr>
        <w:t xml:space="preserve"> and preservation</w:t>
      </w:r>
    </w:p>
    <w:p w14:paraId="1639E653" w14:textId="77777777" w:rsidR="00FC6F0A" w:rsidRPr="00FC6F0A" w:rsidRDefault="007373B4"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Perform </w:t>
      </w:r>
      <w:r w:rsidR="00FC6F0A" w:rsidRPr="00FC6F0A">
        <w:rPr>
          <w:rFonts w:ascii="Times New Roman" w:eastAsia="Calibri" w:hAnsi="Times New Roman" w:cs="Times New Roman"/>
          <w:sz w:val="24"/>
          <w:szCs w:val="24"/>
        </w:rPr>
        <w:t>concepts related to firearm examination including GSR testing, muzzle-to-target distance determinations</w:t>
      </w:r>
      <w:r w:rsidR="000D14A1">
        <w:rPr>
          <w:rFonts w:ascii="Times New Roman" w:eastAsia="Calibri" w:hAnsi="Times New Roman" w:cs="Times New Roman"/>
          <w:sz w:val="24"/>
          <w:szCs w:val="24"/>
        </w:rPr>
        <w:t>,</w:t>
      </w:r>
      <w:r w:rsidR="00FC6F0A" w:rsidRPr="00FC6F0A">
        <w:rPr>
          <w:rFonts w:ascii="Times New Roman" w:eastAsia="Calibri" w:hAnsi="Times New Roman" w:cs="Times New Roman"/>
          <w:sz w:val="24"/>
          <w:szCs w:val="24"/>
        </w:rPr>
        <w:t xml:space="preserve"> and other </w:t>
      </w:r>
      <w:r w:rsidR="000D14A1">
        <w:rPr>
          <w:rFonts w:ascii="Times New Roman" w:eastAsia="Calibri" w:hAnsi="Times New Roman" w:cs="Times New Roman"/>
          <w:sz w:val="24"/>
          <w:szCs w:val="24"/>
        </w:rPr>
        <w:t xml:space="preserve">analyses </w:t>
      </w:r>
    </w:p>
    <w:p w14:paraId="4645CA81" w14:textId="77777777" w:rsidR="00FC6F0A" w:rsidRDefault="007373B4"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Analyze, process, and document a mock crime scene</w:t>
      </w:r>
      <w:r w:rsidR="00FC6F0A" w:rsidRPr="00FC6F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using </w:t>
      </w:r>
      <w:r w:rsidR="00FC6F0A" w:rsidRPr="00FC6F0A">
        <w:rPr>
          <w:rFonts w:ascii="Times New Roman" w:eastAsia="Calibri" w:hAnsi="Times New Roman" w:cs="Times New Roman"/>
          <w:sz w:val="24"/>
          <w:szCs w:val="24"/>
        </w:rPr>
        <w:t xml:space="preserve">the culmination of all </w:t>
      </w:r>
      <w:r>
        <w:rPr>
          <w:rFonts w:ascii="Times New Roman" w:eastAsia="Calibri" w:hAnsi="Times New Roman" w:cs="Times New Roman"/>
          <w:sz w:val="24"/>
          <w:szCs w:val="24"/>
        </w:rPr>
        <w:t xml:space="preserve">methodologies and present </w:t>
      </w:r>
      <w:r w:rsidR="00FC6F0A" w:rsidRPr="00FC6F0A">
        <w:rPr>
          <w:rFonts w:ascii="Times New Roman" w:eastAsia="Calibri" w:hAnsi="Times New Roman" w:cs="Times New Roman"/>
          <w:sz w:val="24"/>
          <w:szCs w:val="24"/>
        </w:rPr>
        <w:t xml:space="preserve">evidentiary findings in </w:t>
      </w:r>
      <w:r>
        <w:rPr>
          <w:rFonts w:ascii="Times New Roman" w:eastAsia="Calibri" w:hAnsi="Times New Roman" w:cs="Times New Roman"/>
          <w:sz w:val="24"/>
          <w:szCs w:val="24"/>
        </w:rPr>
        <w:t xml:space="preserve">a </w:t>
      </w:r>
      <w:r w:rsidR="00FC6F0A" w:rsidRPr="00FC6F0A">
        <w:rPr>
          <w:rFonts w:ascii="Times New Roman" w:eastAsia="Calibri" w:hAnsi="Times New Roman" w:cs="Times New Roman"/>
          <w:sz w:val="24"/>
          <w:szCs w:val="24"/>
        </w:rPr>
        <w:t xml:space="preserve">courtroom </w:t>
      </w:r>
      <w:r w:rsidR="000D14A1">
        <w:rPr>
          <w:rFonts w:ascii="Times New Roman" w:eastAsia="Calibri" w:hAnsi="Times New Roman" w:cs="Times New Roman"/>
          <w:sz w:val="24"/>
          <w:szCs w:val="24"/>
        </w:rPr>
        <w:t xml:space="preserve">setting </w:t>
      </w:r>
    </w:p>
    <w:p w14:paraId="7E769438" w14:textId="77777777" w:rsidR="007373B4" w:rsidRPr="00FC6F0A" w:rsidRDefault="007373B4"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Pass a test using the culmination of all forensic science disciples presented</w:t>
      </w:r>
    </w:p>
    <w:p w14:paraId="262134FC" w14:textId="77777777" w:rsidR="00FC6F0A" w:rsidRPr="00FC6F0A" w:rsidRDefault="00FC6F0A" w:rsidP="00FC6F0A">
      <w:pPr>
        <w:spacing w:line="276" w:lineRule="auto"/>
        <w:rPr>
          <w:rFonts w:ascii="Times New Roman" w:eastAsia="Calibri" w:hAnsi="Times New Roman" w:cs="Times New Roman"/>
          <w:b/>
          <w:sz w:val="24"/>
          <w:szCs w:val="24"/>
        </w:rPr>
      </w:pPr>
    </w:p>
    <w:p w14:paraId="62FA7F23"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Topics:</w:t>
      </w:r>
    </w:p>
    <w:tbl>
      <w:tblPr>
        <w:tblStyle w:val="TableGrid"/>
        <w:tblW w:w="0" w:type="auto"/>
        <w:tblLook w:val="04A0" w:firstRow="1" w:lastRow="0" w:firstColumn="1" w:lastColumn="0" w:noHBand="0" w:noVBand="1"/>
      </w:tblPr>
      <w:tblGrid>
        <w:gridCol w:w="810"/>
        <w:gridCol w:w="4882"/>
      </w:tblGrid>
      <w:tr w:rsidR="00FF76E4" w14:paraId="5FCEB473" w14:textId="77777777" w:rsidTr="00F3487B">
        <w:trPr>
          <w:trHeight w:val="192"/>
        </w:trPr>
        <w:tc>
          <w:tcPr>
            <w:tcW w:w="0" w:type="auto"/>
          </w:tcPr>
          <w:p w14:paraId="3EEC4884" w14:textId="77777777" w:rsidR="00FC6F0A" w:rsidRPr="00FC6F0A" w:rsidRDefault="007373B4"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Day</w:t>
            </w:r>
            <w:r w:rsidR="00FC6F0A" w:rsidRPr="00FC6F0A">
              <w:rPr>
                <w:rFonts w:ascii="Times New Roman" w:eastAsia="Calibri" w:hAnsi="Times New Roman" w:cs="Times New Roman"/>
                <w:b/>
                <w:sz w:val="24"/>
                <w:szCs w:val="24"/>
              </w:rPr>
              <w:t xml:space="preserve"> #</w:t>
            </w:r>
          </w:p>
        </w:tc>
        <w:tc>
          <w:tcPr>
            <w:tcW w:w="0" w:type="auto"/>
          </w:tcPr>
          <w:p w14:paraId="09A6D1E3" w14:textId="77777777" w:rsidR="00FC6F0A" w:rsidRPr="00FC6F0A" w:rsidRDefault="00C03829"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Agenda</w:t>
            </w:r>
          </w:p>
        </w:tc>
      </w:tr>
      <w:tr w:rsidR="00337ED9" w14:paraId="3DF6E742" w14:textId="77777777" w:rsidTr="00F3487B">
        <w:trPr>
          <w:trHeight w:val="980"/>
        </w:trPr>
        <w:tc>
          <w:tcPr>
            <w:tcW w:w="0" w:type="auto"/>
            <w:shd w:val="clear" w:color="auto" w:fill="D9D9D9" w:themeFill="background1" w:themeFillShade="D9"/>
          </w:tcPr>
          <w:p w14:paraId="17ED8874"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1</w:t>
            </w:r>
          </w:p>
        </w:tc>
        <w:tc>
          <w:tcPr>
            <w:tcW w:w="0" w:type="auto"/>
            <w:shd w:val="clear" w:color="auto" w:fill="D9D9D9" w:themeFill="background1" w:themeFillShade="D9"/>
          </w:tcPr>
          <w:p w14:paraId="0E989A78"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37ED9">
              <w:rPr>
                <w:rFonts w:ascii="Times New Roman" w:eastAsia="Calibri" w:hAnsi="Times New Roman" w:cs="Times New Roman"/>
                <w:sz w:val="24"/>
                <w:szCs w:val="24"/>
              </w:rPr>
              <w:t>8</w:t>
            </w:r>
            <w:r>
              <w:rPr>
                <w:rFonts w:ascii="Times New Roman" w:eastAsia="Calibri" w:hAnsi="Times New Roman" w:cs="Times New Roman"/>
                <w:sz w:val="24"/>
                <w:szCs w:val="24"/>
              </w:rPr>
              <w:t>00-</w:t>
            </w:r>
            <w:r w:rsidR="00337ED9">
              <w:rPr>
                <w:rFonts w:ascii="Times New Roman" w:eastAsia="Calibri" w:hAnsi="Times New Roman" w:cs="Times New Roman"/>
                <w:sz w:val="24"/>
                <w:szCs w:val="24"/>
              </w:rPr>
              <w:t>09</w:t>
            </w:r>
            <w:r>
              <w:rPr>
                <w:rFonts w:ascii="Times New Roman" w:eastAsia="Calibri" w:hAnsi="Times New Roman" w:cs="Times New Roman"/>
                <w:sz w:val="24"/>
                <w:szCs w:val="24"/>
              </w:rPr>
              <w:t>00</w:t>
            </w:r>
            <w:r w:rsidR="00B8090E">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Introduction, </w:t>
            </w:r>
            <w:r w:rsidR="00337ED9">
              <w:rPr>
                <w:rFonts w:ascii="Times New Roman" w:eastAsia="Calibri" w:hAnsi="Times New Roman" w:cs="Times New Roman"/>
                <w:sz w:val="24"/>
                <w:szCs w:val="24"/>
              </w:rPr>
              <w:t>course overview</w:t>
            </w:r>
          </w:p>
          <w:p w14:paraId="0F6A9648" w14:textId="77777777" w:rsidR="00C03829" w:rsidRDefault="00337ED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C03829">
              <w:rPr>
                <w:rFonts w:ascii="Times New Roman" w:eastAsia="Calibri" w:hAnsi="Times New Roman" w:cs="Times New Roman"/>
                <w:sz w:val="24"/>
                <w:szCs w:val="24"/>
              </w:rPr>
              <w:t xml:space="preserve">00-1100 </w:t>
            </w:r>
            <w:r w:rsidR="008527C7">
              <w:rPr>
                <w:rFonts w:ascii="Times New Roman" w:eastAsia="Calibri" w:hAnsi="Times New Roman" w:cs="Times New Roman"/>
                <w:sz w:val="24"/>
                <w:szCs w:val="24"/>
              </w:rPr>
              <w:t>–</w:t>
            </w:r>
            <w:r w:rsidR="00C03829">
              <w:rPr>
                <w:rFonts w:ascii="Times New Roman" w:eastAsia="Calibri" w:hAnsi="Times New Roman" w:cs="Times New Roman"/>
                <w:sz w:val="24"/>
                <w:szCs w:val="24"/>
              </w:rPr>
              <w:t xml:space="preserve"> </w:t>
            </w:r>
            <w:r w:rsidR="008527C7">
              <w:rPr>
                <w:rFonts w:ascii="Times New Roman" w:eastAsia="Calibri" w:hAnsi="Times New Roman" w:cs="Times New Roman"/>
                <w:sz w:val="24"/>
                <w:szCs w:val="24"/>
              </w:rPr>
              <w:t xml:space="preserve">Initial response and </w:t>
            </w:r>
            <w:r w:rsidR="00C03829">
              <w:rPr>
                <w:rFonts w:ascii="Times New Roman" w:eastAsia="Calibri" w:hAnsi="Times New Roman" w:cs="Times New Roman"/>
                <w:sz w:val="24"/>
                <w:szCs w:val="24"/>
              </w:rPr>
              <w:t xml:space="preserve">CSI equipment </w:t>
            </w:r>
          </w:p>
          <w:p w14:paraId="071413D6" w14:textId="77777777" w:rsidR="00FC6F0A"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1100-12</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 – Photography</w:t>
            </w:r>
          </w:p>
          <w:p w14:paraId="2849BDC1"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0-1300 – Lunch</w:t>
            </w:r>
          </w:p>
          <w:p w14:paraId="300153C1"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1300-17</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 – Photography (</w:t>
            </w:r>
            <w:r w:rsidR="00FF76E4">
              <w:rPr>
                <w:rFonts w:ascii="Times New Roman" w:eastAsia="Calibri" w:hAnsi="Times New Roman" w:cs="Times New Roman"/>
                <w:sz w:val="24"/>
                <w:szCs w:val="24"/>
              </w:rPr>
              <w:t>C</w:t>
            </w:r>
            <w:r>
              <w:rPr>
                <w:rFonts w:ascii="Times New Roman" w:eastAsia="Calibri" w:hAnsi="Times New Roman" w:cs="Times New Roman"/>
                <w:sz w:val="24"/>
                <w:szCs w:val="24"/>
              </w:rPr>
              <w:t>ont</w:t>
            </w:r>
            <w:r w:rsidR="00FF76E4">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FF76E4" w14:paraId="1474A602" w14:textId="77777777" w:rsidTr="00F3487B">
        <w:trPr>
          <w:trHeight w:val="594"/>
        </w:trPr>
        <w:tc>
          <w:tcPr>
            <w:tcW w:w="0" w:type="auto"/>
          </w:tcPr>
          <w:p w14:paraId="4412A824"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2</w:t>
            </w:r>
          </w:p>
        </w:tc>
        <w:tc>
          <w:tcPr>
            <w:tcW w:w="0" w:type="auto"/>
          </w:tcPr>
          <w:p w14:paraId="1AC94CC4" w14:textId="77777777" w:rsidR="00FC6F0A"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37ED9">
              <w:rPr>
                <w:rFonts w:ascii="Times New Roman" w:eastAsia="Calibri" w:hAnsi="Times New Roman" w:cs="Times New Roman"/>
                <w:sz w:val="24"/>
                <w:szCs w:val="24"/>
              </w:rPr>
              <w:t>8</w:t>
            </w:r>
            <w:r>
              <w:rPr>
                <w:rFonts w:ascii="Times New Roman" w:eastAsia="Calibri" w:hAnsi="Times New Roman" w:cs="Times New Roman"/>
                <w:sz w:val="24"/>
                <w:szCs w:val="24"/>
              </w:rPr>
              <w:t>00-12</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w:t>
            </w:r>
            <w:r w:rsidR="00337ED9">
              <w:rPr>
                <w:rFonts w:ascii="Times New Roman" w:eastAsia="Calibri" w:hAnsi="Times New Roman" w:cs="Times New Roman"/>
                <w:sz w:val="24"/>
                <w:szCs w:val="24"/>
              </w:rPr>
              <w:t xml:space="preserve"> – </w:t>
            </w:r>
            <w:r>
              <w:rPr>
                <w:rFonts w:ascii="Times New Roman" w:eastAsia="Calibri" w:hAnsi="Times New Roman" w:cs="Times New Roman"/>
                <w:sz w:val="24"/>
                <w:szCs w:val="24"/>
              </w:rPr>
              <w:t>Photography Practical</w:t>
            </w:r>
            <w:r w:rsidR="00337ED9">
              <w:rPr>
                <w:rFonts w:ascii="Times New Roman" w:eastAsia="Calibri" w:hAnsi="Times New Roman" w:cs="Times New Roman"/>
                <w:sz w:val="24"/>
                <w:szCs w:val="24"/>
              </w:rPr>
              <w:t xml:space="preserve"> Exercise</w:t>
            </w:r>
          </w:p>
          <w:p w14:paraId="3792ACF5"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0-1300 - Lunch</w:t>
            </w:r>
          </w:p>
          <w:p w14:paraId="1101FDDC"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1300-17</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 – Trace evidence (casting)</w:t>
            </w:r>
          </w:p>
        </w:tc>
      </w:tr>
      <w:tr w:rsidR="00337ED9" w14:paraId="40D88A3F" w14:textId="77777777" w:rsidTr="00F3487B">
        <w:trPr>
          <w:trHeight w:val="1269"/>
        </w:trPr>
        <w:tc>
          <w:tcPr>
            <w:tcW w:w="0" w:type="auto"/>
            <w:shd w:val="clear" w:color="auto" w:fill="D9D9D9" w:themeFill="background1" w:themeFillShade="D9"/>
          </w:tcPr>
          <w:p w14:paraId="5A116055" w14:textId="77777777" w:rsidR="00B8090E" w:rsidRPr="00FC6F0A" w:rsidRDefault="00B8090E"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3</w:t>
            </w:r>
          </w:p>
        </w:tc>
        <w:tc>
          <w:tcPr>
            <w:tcW w:w="0" w:type="auto"/>
            <w:shd w:val="clear" w:color="auto" w:fill="D9D9D9" w:themeFill="background1" w:themeFillShade="D9"/>
          </w:tcPr>
          <w:p w14:paraId="67A99343" w14:textId="77777777" w:rsidR="00B8090E" w:rsidRPr="008527C7" w:rsidRDefault="00B8090E"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0</w:t>
            </w:r>
            <w:r w:rsidR="00337ED9">
              <w:rPr>
                <w:rFonts w:ascii="Times New Roman" w:eastAsia="Calibri" w:hAnsi="Times New Roman" w:cs="Times New Roman"/>
                <w:sz w:val="24"/>
                <w:szCs w:val="24"/>
              </w:rPr>
              <w:t>8</w:t>
            </w:r>
            <w:r w:rsidRPr="008527C7">
              <w:rPr>
                <w:rFonts w:ascii="Times New Roman" w:eastAsia="Calibri" w:hAnsi="Times New Roman" w:cs="Times New Roman"/>
                <w:sz w:val="24"/>
                <w:szCs w:val="24"/>
              </w:rPr>
              <w:t xml:space="preserve">00-1100 – Latent </w:t>
            </w:r>
            <w:r w:rsidR="00337ED9">
              <w:rPr>
                <w:rFonts w:ascii="Times New Roman" w:eastAsia="Calibri" w:hAnsi="Times New Roman" w:cs="Times New Roman"/>
                <w:sz w:val="24"/>
                <w:szCs w:val="24"/>
              </w:rPr>
              <w:t xml:space="preserve">print </w:t>
            </w:r>
            <w:r w:rsidRPr="008527C7">
              <w:rPr>
                <w:rFonts w:ascii="Times New Roman" w:eastAsia="Calibri" w:hAnsi="Times New Roman" w:cs="Times New Roman"/>
                <w:sz w:val="24"/>
                <w:szCs w:val="24"/>
              </w:rPr>
              <w:t>recovery</w:t>
            </w:r>
          </w:p>
          <w:p w14:paraId="6F83713D" w14:textId="77777777" w:rsidR="00B8090E" w:rsidRPr="008527C7" w:rsidRDefault="00B8090E"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1100-12</w:t>
            </w:r>
            <w:r w:rsidR="00337ED9">
              <w:rPr>
                <w:rFonts w:ascii="Times New Roman" w:eastAsia="Calibri" w:hAnsi="Times New Roman" w:cs="Times New Roman"/>
                <w:sz w:val="24"/>
                <w:szCs w:val="24"/>
              </w:rPr>
              <w:t>3</w:t>
            </w:r>
            <w:r w:rsidRPr="008527C7">
              <w:rPr>
                <w:rFonts w:ascii="Times New Roman" w:eastAsia="Calibri" w:hAnsi="Times New Roman" w:cs="Times New Roman"/>
                <w:sz w:val="24"/>
                <w:szCs w:val="24"/>
              </w:rPr>
              <w:t>0</w:t>
            </w:r>
            <w:r w:rsidR="00337ED9">
              <w:rPr>
                <w:rFonts w:ascii="Times New Roman" w:eastAsia="Calibri" w:hAnsi="Times New Roman" w:cs="Times New Roman"/>
                <w:sz w:val="24"/>
                <w:szCs w:val="24"/>
              </w:rPr>
              <w:t xml:space="preserve"> – S</w:t>
            </w:r>
            <w:r w:rsidRPr="008527C7">
              <w:rPr>
                <w:rFonts w:ascii="Times New Roman" w:eastAsia="Calibri" w:hAnsi="Times New Roman" w:cs="Times New Roman"/>
                <w:sz w:val="24"/>
                <w:szCs w:val="24"/>
              </w:rPr>
              <w:t>ketching/Diagramming</w:t>
            </w:r>
          </w:p>
          <w:p w14:paraId="209C33B0" w14:textId="77777777" w:rsidR="00B8090E" w:rsidRPr="008527C7" w:rsidRDefault="00B8090E"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12</w:t>
            </w:r>
            <w:r w:rsidR="00337ED9">
              <w:rPr>
                <w:rFonts w:ascii="Times New Roman" w:eastAsia="Calibri" w:hAnsi="Times New Roman" w:cs="Times New Roman"/>
                <w:sz w:val="24"/>
                <w:szCs w:val="24"/>
              </w:rPr>
              <w:t>3</w:t>
            </w:r>
            <w:r w:rsidRPr="008527C7">
              <w:rPr>
                <w:rFonts w:ascii="Times New Roman" w:eastAsia="Calibri" w:hAnsi="Times New Roman" w:cs="Times New Roman"/>
                <w:sz w:val="24"/>
                <w:szCs w:val="24"/>
              </w:rPr>
              <w:t>0-1300 – Lunch</w:t>
            </w:r>
          </w:p>
          <w:p w14:paraId="2377AA9A" w14:textId="77777777" w:rsidR="00B8090E" w:rsidRDefault="00B8090E" w:rsidP="00FC6F0A">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1300-1</w:t>
            </w:r>
            <w:r>
              <w:rPr>
                <w:rFonts w:ascii="Times New Roman" w:eastAsia="Calibri" w:hAnsi="Times New Roman" w:cs="Times New Roman"/>
                <w:sz w:val="24"/>
                <w:szCs w:val="24"/>
              </w:rPr>
              <w:t>7</w:t>
            </w:r>
            <w:r w:rsidR="00337ED9">
              <w:rPr>
                <w:rFonts w:ascii="Times New Roman" w:eastAsia="Calibri" w:hAnsi="Times New Roman" w:cs="Times New Roman"/>
                <w:sz w:val="24"/>
                <w:szCs w:val="24"/>
              </w:rPr>
              <w:t>3</w:t>
            </w:r>
            <w:r w:rsidRPr="008527C7">
              <w:rPr>
                <w:rFonts w:ascii="Times New Roman" w:eastAsia="Calibri" w:hAnsi="Times New Roman" w:cs="Times New Roman"/>
                <w:sz w:val="24"/>
                <w:szCs w:val="24"/>
              </w:rPr>
              <w:t xml:space="preserve">0 – </w:t>
            </w:r>
            <w:r w:rsidR="00337ED9">
              <w:rPr>
                <w:rFonts w:ascii="Times New Roman" w:eastAsia="Calibri" w:hAnsi="Times New Roman" w:cs="Times New Roman"/>
                <w:sz w:val="24"/>
                <w:szCs w:val="24"/>
              </w:rPr>
              <w:t>Medicolegal Death Investigation</w:t>
            </w:r>
          </w:p>
        </w:tc>
      </w:tr>
      <w:tr w:rsidR="00FF76E4" w14:paraId="1DE6DF89" w14:textId="77777777" w:rsidTr="00F3487B">
        <w:trPr>
          <w:trHeight w:val="787"/>
        </w:trPr>
        <w:tc>
          <w:tcPr>
            <w:tcW w:w="0" w:type="auto"/>
          </w:tcPr>
          <w:p w14:paraId="4E3C647C" w14:textId="77777777" w:rsidR="00FC6F0A" w:rsidRPr="00FC6F0A" w:rsidRDefault="008527C7"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0" w:type="auto"/>
          </w:tcPr>
          <w:p w14:paraId="7DE7BB77" w14:textId="77777777" w:rsidR="008527C7" w:rsidRPr="008527C7" w:rsidRDefault="008527C7"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0</w:t>
            </w:r>
            <w:r w:rsidR="00337ED9">
              <w:rPr>
                <w:rFonts w:ascii="Times New Roman" w:eastAsia="Calibri" w:hAnsi="Times New Roman" w:cs="Times New Roman"/>
                <w:sz w:val="24"/>
                <w:szCs w:val="24"/>
              </w:rPr>
              <w:t>8</w:t>
            </w:r>
            <w:r w:rsidRPr="008527C7">
              <w:rPr>
                <w:rFonts w:ascii="Times New Roman" w:eastAsia="Calibri" w:hAnsi="Times New Roman" w:cs="Times New Roman"/>
                <w:sz w:val="24"/>
                <w:szCs w:val="24"/>
              </w:rPr>
              <w:t>00-12</w:t>
            </w:r>
            <w:r w:rsidR="00337ED9">
              <w:rPr>
                <w:rFonts w:ascii="Times New Roman" w:eastAsia="Calibri" w:hAnsi="Times New Roman" w:cs="Times New Roman"/>
                <w:sz w:val="24"/>
                <w:szCs w:val="24"/>
              </w:rPr>
              <w:t>3</w:t>
            </w:r>
            <w:r w:rsidRPr="008527C7">
              <w:rPr>
                <w:rFonts w:ascii="Times New Roman" w:eastAsia="Calibri" w:hAnsi="Times New Roman" w:cs="Times New Roman"/>
                <w:sz w:val="24"/>
                <w:szCs w:val="24"/>
              </w:rPr>
              <w:t>0 – Introduction to Bloodstains</w:t>
            </w:r>
          </w:p>
          <w:p w14:paraId="3E0FBCF1" w14:textId="77777777" w:rsidR="008527C7" w:rsidRPr="008527C7" w:rsidRDefault="008527C7"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12</w:t>
            </w:r>
            <w:r w:rsidR="00337ED9">
              <w:rPr>
                <w:rFonts w:ascii="Times New Roman" w:eastAsia="Calibri" w:hAnsi="Times New Roman" w:cs="Times New Roman"/>
                <w:sz w:val="24"/>
                <w:szCs w:val="24"/>
              </w:rPr>
              <w:t>3</w:t>
            </w:r>
            <w:r w:rsidRPr="008527C7">
              <w:rPr>
                <w:rFonts w:ascii="Times New Roman" w:eastAsia="Calibri" w:hAnsi="Times New Roman" w:cs="Times New Roman"/>
                <w:sz w:val="24"/>
                <w:szCs w:val="24"/>
              </w:rPr>
              <w:t>0-1300 – Lunch</w:t>
            </w:r>
          </w:p>
          <w:p w14:paraId="7CD03500" w14:textId="77777777" w:rsidR="008527C7" w:rsidRPr="008527C7" w:rsidRDefault="008527C7"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1300-1500 – Presumptive Tests, packaging</w:t>
            </w:r>
          </w:p>
          <w:p w14:paraId="5A8E3DD4" w14:textId="77777777" w:rsidR="008527C7" w:rsidRDefault="008527C7"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1500-17</w:t>
            </w:r>
            <w:r w:rsidR="00337ED9">
              <w:rPr>
                <w:rFonts w:ascii="Times New Roman" w:eastAsia="Calibri" w:hAnsi="Times New Roman" w:cs="Times New Roman"/>
                <w:sz w:val="24"/>
                <w:szCs w:val="24"/>
              </w:rPr>
              <w:t>3</w:t>
            </w:r>
            <w:r w:rsidRPr="008527C7">
              <w:rPr>
                <w:rFonts w:ascii="Times New Roman" w:eastAsia="Calibri" w:hAnsi="Times New Roman" w:cs="Times New Roman"/>
                <w:sz w:val="24"/>
                <w:szCs w:val="24"/>
              </w:rPr>
              <w:t>0</w:t>
            </w:r>
            <w:r w:rsidR="00B8090E">
              <w:rPr>
                <w:rFonts w:ascii="Times New Roman" w:eastAsia="Calibri" w:hAnsi="Times New Roman" w:cs="Times New Roman"/>
                <w:sz w:val="24"/>
                <w:szCs w:val="24"/>
              </w:rPr>
              <w:t xml:space="preserve"> – </w:t>
            </w:r>
            <w:r w:rsidRPr="008527C7">
              <w:rPr>
                <w:rFonts w:ascii="Times New Roman" w:eastAsia="Calibri" w:hAnsi="Times New Roman" w:cs="Times New Roman"/>
                <w:sz w:val="24"/>
                <w:szCs w:val="24"/>
              </w:rPr>
              <w:t>Evidence collection and packaging</w:t>
            </w:r>
          </w:p>
        </w:tc>
      </w:tr>
      <w:tr w:rsidR="00337ED9" w14:paraId="079DE546" w14:textId="77777777" w:rsidTr="00F3487B">
        <w:trPr>
          <w:trHeight w:val="1587"/>
        </w:trPr>
        <w:tc>
          <w:tcPr>
            <w:tcW w:w="0" w:type="auto"/>
            <w:shd w:val="clear" w:color="auto" w:fill="D9D9D9" w:themeFill="background1" w:themeFillShade="D9"/>
          </w:tcPr>
          <w:p w14:paraId="3D1A455D" w14:textId="77777777" w:rsidR="00B8090E" w:rsidRPr="00FC6F0A" w:rsidRDefault="00B8090E"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0" w:type="auto"/>
            <w:shd w:val="clear" w:color="auto" w:fill="D9D9D9" w:themeFill="background1" w:themeFillShade="D9"/>
          </w:tcPr>
          <w:p w14:paraId="33E3DC46"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37ED9">
              <w:rPr>
                <w:rFonts w:ascii="Times New Roman" w:eastAsia="Calibri" w:hAnsi="Times New Roman" w:cs="Times New Roman"/>
                <w:sz w:val="24"/>
                <w:szCs w:val="24"/>
              </w:rPr>
              <w:t>8</w:t>
            </w:r>
            <w:r>
              <w:rPr>
                <w:rFonts w:ascii="Times New Roman" w:eastAsia="Calibri" w:hAnsi="Times New Roman" w:cs="Times New Roman"/>
                <w:sz w:val="24"/>
                <w:szCs w:val="24"/>
              </w:rPr>
              <w:t>00-1030 – Shooting Incident Analysis</w:t>
            </w:r>
          </w:p>
          <w:p w14:paraId="47863AF4"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1030-12</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 – Mock scene</w:t>
            </w:r>
          </w:p>
          <w:p w14:paraId="03906E19"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37ED9">
              <w:rPr>
                <w:rFonts w:ascii="Times New Roman" w:eastAsia="Calibri" w:hAnsi="Times New Roman" w:cs="Times New Roman"/>
                <w:sz w:val="24"/>
                <w:szCs w:val="24"/>
              </w:rPr>
              <w:t>3</w:t>
            </w:r>
            <w:r>
              <w:rPr>
                <w:rFonts w:ascii="Times New Roman" w:eastAsia="Calibri" w:hAnsi="Times New Roman" w:cs="Times New Roman"/>
                <w:sz w:val="24"/>
                <w:szCs w:val="24"/>
              </w:rPr>
              <w:t>0-1300 – Lunch</w:t>
            </w:r>
          </w:p>
          <w:p w14:paraId="56DC652F"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1300-1400 – Mock scene (Cont.)</w:t>
            </w:r>
          </w:p>
          <w:p w14:paraId="6022AD70" w14:textId="77777777" w:rsidR="00337ED9"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1400-</w:t>
            </w:r>
            <w:r w:rsidR="00337ED9">
              <w:rPr>
                <w:rFonts w:ascii="Times New Roman" w:eastAsia="Calibri" w:hAnsi="Times New Roman" w:cs="Times New Roman"/>
                <w:sz w:val="24"/>
                <w:szCs w:val="24"/>
              </w:rPr>
              <w:t>1530 – Courtroom Testimony</w:t>
            </w:r>
          </w:p>
          <w:p w14:paraId="2D649B13"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337ED9">
              <w:rPr>
                <w:rFonts w:ascii="Times New Roman" w:eastAsia="Calibri" w:hAnsi="Times New Roman" w:cs="Times New Roman"/>
                <w:sz w:val="24"/>
                <w:szCs w:val="24"/>
              </w:rPr>
              <w:t>53</w:t>
            </w:r>
            <w:r>
              <w:rPr>
                <w:rFonts w:ascii="Times New Roman" w:eastAsia="Calibri" w:hAnsi="Times New Roman" w:cs="Times New Roman"/>
                <w:sz w:val="24"/>
                <w:szCs w:val="24"/>
              </w:rPr>
              <w:t>0</w:t>
            </w:r>
            <w:r w:rsidR="00337ED9">
              <w:rPr>
                <w:rFonts w:ascii="Times New Roman" w:eastAsia="Calibri" w:hAnsi="Times New Roman" w:cs="Times New Roman"/>
                <w:sz w:val="24"/>
                <w:szCs w:val="24"/>
              </w:rPr>
              <w:t xml:space="preserve">-1730 – Final Examination </w:t>
            </w:r>
            <w:r>
              <w:rPr>
                <w:rFonts w:ascii="Times New Roman" w:eastAsia="Calibri" w:hAnsi="Times New Roman" w:cs="Times New Roman"/>
                <w:sz w:val="24"/>
                <w:szCs w:val="24"/>
              </w:rPr>
              <w:t xml:space="preserve"> </w:t>
            </w:r>
          </w:p>
        </w:tc>
      </w:tr>
    </w:tbl>
    <w:p w14:paraId="4F7158D7" w14:textId="77777777" w:rsidR="000D14A1" w:rsidRDefault="000D14A1" w:rsidP="00FC6F0A">
      <w:pPr>
        <w:spacing w:line="276" w:lineRule="auto"/>
        <w:rPr>
          <w:rFonts w:ascii="Times New Roman" w:eastAsia="Calibri" w:hAnsi="Times New Roman" w:cs="Times New Roman"/>
          <w:b/>
          <w:snapToGrid w:val="0"/>
          <w:sz w:val="24"/>
          <w:szCs w:val="24"/>
        </w:rPr>
      </w:pPr>
    </w:p>
    <w:p w14:paraId="4A6A029A" w14:textId="77777777" w:rsidR="00FD3C55" w:rsidRPr="008212C8" w:rsidRDefault="00FD3C55" w:rsidP="00FD3C55">
      <w:pPr>
        <w:spacing w:line="276" w:lineRule="auto"/>
        <w:rPr>
          <w:rFonts w:ascii="Times New Roman" w:hAnsi="Times New Roman" w:cs="Times New Roman"/>
          <w:b/>
          <w:snapToGrid w:val="0"/>
          <w:sz w:val="24"/>
          <w:szCs w:val="24"/>
        </w:rPr>
      </w:pPr>
      <w:r w:rsidRPr="008212C8">
        <w:rPr>
          <w:rFonts w:ascii="Times New Roman" w:hAnsi="Times New Roman" w:cs="Times New Roman"/>
          <w:b/>
          <w:snapToGrid w:val="0"/>
          <w:sz w:val="24"/>
          <w:szCs w:val="24"/>
        </w:rPr>
        <w:t>Getting Started:</w:t>
      </w:r>
    </w:p>
    <w:p w14:paraId="5FF2A742" w14:textId="77777777" w:rsidR="00FD3C55" w:rsidRPr="008212C8" w:rsidRDefault="00FD3C55" w:rsidP="00FD3C55">
      <w:pPr>
        <w:autoSpaceDE w:val="0"/>
        <w:autoSpaceDN w:val="0"/>
        <w:adjustRightInd w:val="0"/>
        <w:spacing w:line="276" w:lineRule="auto"/>
        <w:rPr>
          <w:rFonts w:ascii="Times New Roman" w:eastAsia="Calibri" w:hAnsi="Times New Roman" w:cs="Times New Roman"/>
          <w:sz w:val="24"/>
          <w:szCs w:val="24"/>
        </w:rPr>
      </w:pPr>
      <w:r w:rsidRPr="008212C8">
        <w:rPr>
          <w:rFonts w:ascii="Times New Roman" w:eastAsia="Calibri" w:hAnsi="Times New Roman" w:cs="Times New Roman"/>
          <w:sz w:val="24"/>
          <w:szCs w:val="24"/>
        </w:rPr>
        <w:t xml:space="preserve">To get started, briefly introduce yourself via the discussion board located in the left-hand menu on the homepage of the course. Once you have responded to the Introduction you will then go to the first module. Read through the course content and any required reading listed in the module introduction. Do not hesitate to contact your instructor at any time if you need guidance; if you </w:t>
      </w:r>
      <w:r w:rsidRPr="008212C8">
        <w:rPr>
          <w:rFonts w:ascii="Times New Roman" w:eastAsia="Calibri" w:hAnsi="Times New Roman" w:cs="Times New Roman"/>
          <w:sz w:val="24"/>
          <w:szCs w:val="24"/>
        </w:rPr>
        <w:lastRenderedPageBreak/>
        <w:t>are unsure about the focus of the assignment; if you have assignment questions or questions relating to the course content. If you don’t tell us you need help, we can’t help you!</w:t>
      </w:r>
    </w:p>
    <w:p w14:paraId="7B077C98" w14:textId="77777777" w:rsidR="00FD3C55" w:rsidRPr="008212C8" w:rsidRDefault="00FD3C55" w:rsidP="00FD3C55">
      <w:pPr>
        <w:autoSpaceDE w:val="0"/>
        <w:autoSpaceDN w:val="0"/>
        <w:adjustRightInd w:val="0"/>
        <w:spacing w:line="276" w:lineRule="auto"/>
        <w:rPr>
          <w:rFonts w:ascii="Times New Roman" w:eastAsia="Calibri" w:hAnsi="Times New Roman" w:cs="Times New Roman"/>
          <w:b/>
          <w:sz w:val="24"/>
          <w:szCs w:val="24"/>
        </w:rPr>
      </w:pPr>
      <w:r w:rsidRPr="008212C8">
        <w:rPr>
          <w:rFonts w:ascii="Times New Roman" w:eastAsia="Calibri" w:hAnsi="Times New Roman" w:cs="Times New Roman"/>
          <w:b/>
          <w:sz w:val="24"/>
          <w:szCs w:val="24"/>
        </w:rPr>
        <w:t>Revision and Notes:</w:t>
      </w:r>
    </w:p>
    <w:p w14:paraId="6943C974" w14:textId="77777777" w:rsidR="00FD3C55" w:rsidRPr="008212C8" w:rsidRDefault="00FD3C55" w:rsidP="00FD3C55">
      <w:pPr>
        <w:autoSpaceDE w:val="0"/>
        <w:autoSpaceDN w:val="0"/>
        <w:adjustRightInd w:val="0"/>
        <w:spacing w:line="276" w:lineRule="auto"/>
        <w:rPr>
          <w:rFonts w:ascii="Times New Roman" w:eastAsia="Calibri" w:hAnsi="Times New Roman" w:cs="Times New Roman"/>
          <w:sz w:val="24"/>
          <w:szCs w:val="24"/>
        </w:rPr>
      </w:pPr>
      <w:r w:rsidRPr="008212C8">
        <w:rPr>
          <w:rFonts w:ascii="Times New Roman" w:eastAsia="Calibri" w:hAnsi="Times New Roman" w:cs="Times New Roman"/>
          <w:sz w:val="24"/>
          <w:szCs w:val="24"/>
        </w:rPr>
        <w:t xml:space="preserve">As you go through the semester, keep copies of important emails, </w:t>
      </w:r>
      <w:r>
        <w:rPr>
          <w:rFonts w:ascii="Times New Roman" w:eastAsia="Calibri" w:hAnsi="Times New Roman" w:cs="Times New Roman"/>
          <w:sz w:val="24"/>
          <w:szCs w:val="24"/>
        </w:rPr>
        <w:t>discussions,</w:t>
      </w:r>
      <w:r w:rsidRPr="008212C8">
        <w:rPr>
          <w:rFonts w:ascii="Times New Roman" w:eastAsia="Calibri" w:hAnsi="Times New Roman" w:cs="Times New Roman"/>
          <w:sz w:val="24"/>
          <w:szCs w:val="24"/>
        </w:rPr>
        <w:t xml:space="preserve"> and assignments you may use for </w:t>
      </w:r>
      <w:r>
        <w:rPr>
          <w:rFonts w:ascii="Times New Roman" w:eastAsia="Calibri" w:hAnsi="Times New Roman" w:cs="Times New Roman"/>
          <w:sz w:val="24"/>
          <w:szCs w:val="24"/>
        </w:rPr>
        <w:t xml:space="preserve">reference </w:t>
      </w:r>
      <w:r w:rsidRPr="008212C8">
        <w:rPr>
          <w:rFonts w:ascii="Times New Roman" w:eastAsia="Calibri" w:hAnsi="Times New Roman" w:cs="Times New Roman"/>
          <w:sz w:val="24"/>
          <w:szCs w:val="24"/>
        </w:rPr>
        <w:t>as these will be purged from the course at the end of the semester. We recommend you make a copy of the course modules since this will be the only access you will get to these materials. We will not be able to provide you with copies of course content once the course is removed from your account.</w:t>
      </w:r>
    </w:p>
    <w:p w14:paraId="68945941" w14:textId="77777777" w:rsidR="00FC6F0A" w:rsidRPr="007B3F01" w:rsidRDefault="00FC6F0A" w:rsidP="00FC6F0A">
      <w:pPr>
        <w:spacing w:line="276" w:lineRule="auto"/>
        <w:rPr>
          <w:rFonts w:ascii="Times New Roman" w:eastAsia="Calibri" w:hAnsi="Times New Roman" w:cs="Times New Roman"/>
          <w:b/>
          <w:sz w:val="24"/>
          <w:szCs w:val="24"/>
        </w:rPr>
      </w:pPr>
      <w:r w:rsidRPr="007B3F01">
        <w:rPr>
          <w:rFonts w:ascii="Times New Roman" w:eastAsia="Calibri" w:hAnsi="Times New Roman" w:cs="Times New Roman"/>
          <w:b/>
          <w:sz w:val="24"/>
          <w:szCs w:val="24"/>
        </w:rPr>
        <w:t>Course Assignments and Assessments:</w:t>
      </w:r>
      <w:r w:rsidR="002B7CD1" w:rsidRPr="007B3F01">
        <w:rPr>
          <w:rFonts w:ascii="Times New Roman" w:eastAsia="Calibri" w:hAnsi="Times New Roman" w:cs="Times New Roman"/>
          <w:b/>
          <w:sz w:val="24"/>
          <w:szCs w:val="24"/>
        </w:rPr>
        <w:t xml:space="preserve"> </w:t>
      </w:r>
    </w:p>
    <w:p w14:paraId="1E3104F5" w14:textId="77777777" w:rsidR="00FC6F0A" w:rsidRPr="007B3F01" w:rsidRDefault="006C2720" w:rsidP="00FC6F0A">
      <w:pPr>
        <w:rPr>
          <w:rFonts w:ascii="Times New Roman" w:eastAsia="Calibri" w:hAnsi="Times New Roman" w:cs="Times New Roman"/>
          <w:sz w:val="24"/>
          <w:szCs w:val="24"/>
        </w:rPr>
      </w:pPr>
      <w:r w:rsidRPr="007B3F01">
        <w:rPr>
          <w:rFonts w:ascii="Times New Roman" w:eastAsia="Calibri" w:hAnsi="Times New Roman" w:cs="Times New Roman"/>
          <w:sz w:val="24"/>
          <w:szCs w:val="24"/>
        </w:rPr>
        <w:t>The</w:t>
      </w:r>
      <w:r w:rsidR="00282C94" w:rsidRPr="007B3F01">
        <w:rPr>
          <w:rFonts w:ascii="Times New Roman" w:eastAsia="Calibri" w:hAnsi="Times New Roman" w:cs="Times New Roman"/>
          <w:sz w:val="24"/>
          <w:szCs w:val="24"/>
        </w:rPr>
        <w:t xml:space="preserve"> practical exercises will be per</w:t>
      </w:r>
      <w:r w:rsidRPr="007B3F01">
        <w:rPr>
          <w:rFonts w:ascii="Times New Roman" w:eastAsia="Calibri" w:hAnsi="Times New Roman" w:cs="Times New Roman"/>
          <w:sz w:val="24"/>
          <w:szCs w:val="24"/>
        </w:rPr>
        <w:t xml:space="preserve">formed for each associated discipline.  </w:t>
      </w:r>
      <w:r w:rsidR="006511E0" w:rsidRPr="007B3F01">
        <w:rPr>
          <w:rFonts w:ascii="Times New Roman" w:eastAsia="Calibri" w:hAnsi="Times New Roman" w:cs="Times New Roman"/>
          <w:sz w:val="24"/>
          <w:szCs w:val="24"/>
        </w:rPr>
        <w:t>There will be five practical exercises and e</w:t>
      </w:r>
      <w:r w:rsidRPr="007B3F01">
        <w:rPr>
          <w:rFonts w:ascii="Times New Roman" w:eastAsia="Calibri" w:hAnsi="Times New Roman" w:cs="Times New Roman"/>
          <w:sz w:val="24"/>
          <w:szCs w:val="24"/>
        </w:rPr>
        <w:t xml:space="preserve">ach practical will be worth </w:t>
      </w:r>
      <w:r w:rsidR="006511E0" w:rsidRPr="007B3F01">
        <w:rPr>
          <w:rFonts w:ascii="Times New Roman" w:eastAsia="Calibri" w:hAnsi="Times New Roman" w:cs="Times New Roman"/>
          <w:sz w:val="24"/>
          <w:szCs w:val="24"/>
        </w:rPr>
        <w:t>10% of the overall grade.  A</w:t>
      </w:r>
      <w:r w:rsidR="00282C94" w:rsidRPr="007B3F01">
        <w:rPr>
          <w:rFonts w:ascii="Times New Roman" w:eastAsia="Calibri" w:hAnsi="Times New Roman" w:cs="Times New Roman"/>
          <w:sz w:val="24"/>
          <w:szCs w:val="24"/>
        </w:rPr>
        <w:t xml:space="preserve"> mock crime scene</w:t>
      </w:r>
      <w:r w:rsidR="002113BC" w:rsidRPr="007B3F01">
        <w:rPr>
          <w:rFonts w:ascii="Times New Roman" w:eastAsia="Calibri" w:hAnsi="Times New Roman" w:cs="Times New Roman"/>
          <w:sz w:val="24"/>
          <w:szCs w:val="24"/>
        </w:rPr>
        <w:t xml:space="preserve"> </w:t>
      </w:r>
      <w:r w:rsidR="00282C94" w:rsidRPr="007B3F01">
        <w:rPr>
          <w:rFonts w:ascii="Times New Roman" w:eastAsia="Calibri" w:hAnsi="Times New Roman" w:cs="Times New Roman"/>
          <w:sz w:val="24"/>
          <w:szCs w:val="24"/>
        </w:rPr>
        <w:t>will be worth 20% of the overall grade and a cumulative exam will be worth 30% of the final grade.</w:t>
      </w:r>
      <w:r w:rsidR="00FC6F0A" w:rsidRPr="007B3F01">
        <w:rPr>
          <w:rFonts w:ascii="Times New Roman" w:eastAsia="Calibri" w:hAnsi="Times New Roman" w:cs="Times New Roman"/>
          <w:sz w:val="24"/>
          <w:szCs w:val="24"/>
        </w:rPr>
        <w:t xml:space="preserve">  </w:t>
      </w:r>
      <w:r w:rsidR="002113BC" w:rsidRPr="007B3F01">
        <w:rPr>
          <w:rFonts w:ascii="Times New Roman" w:eastAsia="Calibri" w:hAnsi="Times New Roman" w:cs="Times New Roman"/>
          <w:sz w:val="24"/>
          <w:szCs w:val="24"/>
        </w:rPr>
        <w:t>The exam will contain 30 multiple/true-false questions and requires a 70% score to pass.</w:t>
      </w:r>
    </w:p>
    <w:tbl>
      <w:tblPr>
        <w:tblStyle w:val="TableGrid"/>
        <w:tblW w:w="0" w:type="auto"/>
        <w:tblLook w:val="04A0" w:firstRow="1" w:lastRow="0" w:firstColumn="1" w:lastColumn="0" w:noHBand="0" w:noVBand="1"/>
      </w:tblPr>
      <w:tblGrid>
        <w:gridCol w:w="5975"/>
        <w:gridCol w:w="2556"/>
      </w:tblGrid>
      <w:tr w:rsidR="006511E0" w14:paraId="2FF2EC2C" w14:textId="77777777" w:rsidTr="00220E41">
        <w:tc>
          <w:tcPr>
            <w:tcW w:w="0" w:type="auto"/>
            <w:tcBorders>
              <w:bottom w:val="single" w:sz="4" w:space="0" w:color="auto"/>
            </w:tcBorders>
            <w:shd w:val="clear" w:color="auto" w:fill="D9D9D9" w:themeFill="background1" w:themeFillShade="D9"/>
          </w:tcPr>
          <w:p w14:paraId="5997E586" w14:textId="77777777" w:rsidR="006511E0" w:rsidRPr="00220E41" w:rsidRDefault="006511E0" w:rsidP="000A5353">
            <w:pPr>
              <w:spacing w:line="276" w:lineRule="auto"/>
              <w:rPr>
                <w:rFonts w:ascii="Times New Roman" w:hAnsi="Times New Roman" w:cs="Times New Roman"/>
                <w:b/>
                <w:sz w:val="24"/>
                <w:szCs w:val="24"/>
              </w:rPr>
            </w:pPr>
            <w:r w:rsidRPr="00220E41">
              <w:rPr>
                <w:rFonts w:ascii="Times New Roman" w:hAnsi="Times New Roman" w:cs="Times New Roman"/>
                <w:b/>
                <w:sz w:val="24"/>
                <w:szCs w:val="24"/>
              </w:rPr>
              <w:t>Assignment</w:t>
            </w:r>
          </w:p>
        </w:tc>
        <w:tc>
          <w:tcPr>
            <w:tcW w:w="0" w:type="auto"/>
            <w:shd w:val="clear" w:color="auto" w:fill="D9D9D9" w:themeFill="background1" w:themeFillShade="D9"/>
          </w:tcPr>
          <w:p w14:paraId="334D1A33" w14:textId="77777777" w:rsidR="006511E0" w:rsidRPr="00220E41" w:rsidRDefault="006511E0" w:rsidP="000A5353">
            <w:pPr>
              <w:spacing w:line="276" w:lineRule="auto"/>
              <w:rPr>
                <w:rFonts w:ascii="Times New Roman" w:hAnsi="Times New Roman" w:cs="Times New Roman"/>
                <w:b/>
                <w:sz w:val="24"/>
                <w:szCs w:val="24"/>
              </w:rPr>
            </w:pPr>
            <w:r w:rsidRPr="00220E41">
              <w:rPr>
                <w:rFonts w:ascii="Times New Roman" w:hAnsi="Times New Roman" w:cs="Times New Roman"/>
                <w:b/>
                <w:sz w:val="24"/>
                <w:szCs w:val="24"/>
              </w:rPr>
              <w:t>Portion of Final Grade</w:t>
            </w:r>
          </w:p>
        </w:tc>
      </w:tr>
      <w:tr w:rsidR="006511E0" w14:paraId="5E7DD214" w14:textId="77777777" w:rsidTr="00220E41">
        <w:tc>
          <w:tcPr>
            <w:tcW w:w="0" w:type="auto"/>
            <w:tcBorders>
              <w:bottom w:val="single" w:sz="4" w:space="0" w:color="auto"/>
            </w:tcBorders>
          </w:tcPr>
          <w:p w14:paraId="155B1F11" w14:textId="77777777" w:rsidR="006511E0" w:rsidRPr="00F85D7B" w:rsidRDefault="006511E0" w:rsidP="000A5353">
            <w:pPr>
              <w:rPr>
                <w:rFonts w:ascii="Times New Roman" w:eastAsia="Calibri" w:hAnsi="Times New Roman" w:cs="Times New Roman"/>
                <w:sz w:val="24"/>
                <w:szCs w:val="24"/>
              </w:rPr>
            </w:pPr>
            <w:r w:rsidRPr="00F85D7B">
              <w:rPr>
                <w:rFonts w:ascii="Times New Roman" w:eastAsia="Calibri" w:hAnsi="Times New Roman" w:cs="Times New Roman"/>
                <w:sz w:val="24"/>
                <w:szCs w:val="24"/>
              </w:rPr>
              <w:t>Initial Response and Evidence Collection Practical Exercise</w:t>
            </w:r>
          </w:p>
        </w:tc>
        <w:tc>
          <w:tcPr>
            <w:tcW w:w="0" w:type="auto"/>
          </w:tcPr>
          <w:p w14:paraId="63C382CD" w14:textId="77777777" w:rsidR="006511E0" w:rsidRPr="006511E0" w:rsidRDefault="006511E0" w:rsidP="000A5353">
            <w:pPr>
              <w:rPr>
                <w:rFonts w:ascii="Times New Roman" w:eastAsia="Calibri" w:hAnsi="Times New Roman" w:cs="Times New Roman"/>
                <w:sz w:val="24"/>
                <w:szCs w:val="24"/>
              </w:rPr>
            </w:pPr>
            <w:r w:rsidRPr="006511E0">
              <w:rPr>
                <w:rFonts w:ascii="Times New Roman" w:eastAsia="Calibri" w:hAnsi="Times New Roman" w:cs="Times New Roman"/>
                <w:sz w:val="24"/>
                <w:szCs w:val="24"/>
              </w:rPr>
              <w:t>10%</w:t>
            </w:r>
          </w:p>
        </w:tc>
      </w:tr>
      <w:tr w:rsidR="006511E0" w14:paraId="1A24D8C7" w14:textId="77777777" w:rsidTr="00220E41">
        <w:tc>
          <w:tcPr>
            <w:tcW w:w="0" w:type="auto"/>
            <w:tcBorders>
              <w:top w:val="single" w:sz="4" w:space="0" w:color="auto"/>
            </w:tcBorders>
          </w:tcPr>
          <w:p w14:paraId="1BF140C7" w14:textId="77777777" w:rsidR="006511E0" w:rsidRPr="00F85D7B" w:rsidRDefault="006511E0" w:rsidP="000A5353">
            <w:pPr>
              <w:rPr>
                <w:rFonts w:ascii="Times New Roman" w:eastAsia="Calibri" w:hAnsi="Times New Roman" w:cs="Times New Roman"/>
                <w:sz w:val="24"/>
                <w:szCs w:val="24"/>
              </w:rPr>
            </w:pPr>
            <w:r w:rsidRPr="00F85D7B">
              <w:rPr>
                <w:rFonts w:ascii="Times New Roman" w:eastAsia="Calibri" w:hAnsi="Times New Roman" w:cs="Times New Roman"/>
                <w:sz w:val="24"/>
                <w:szCs w:val="24"/>
              </w:rPr>
              <w:t>Fingerprint Development and Recovery Practical Exercise</w:t>
            </w:r>
          </w:p>
        </w:tc>
        <w:tc>
          <w:tcPr>
            <w:tcW w:w="0" w:type="auto"/>
          </w:tcPr>
          <w:p w14:paraId="114EE145" w14:textId="77777777" w:rsidR="006511E0" w:rsidRPr="006511E0" w:rsidRDefault="006511E0" w:rsidP="000A5353">
            <w:pPr>
              <w:rPr>
                <w:rFonts w:ascii="Times New Roman" w:eastAsia="Calibri" w:hAnsi="Times New Roman" w:cs="Times New Roman"/>
                <w:sz w:val="24"/>
                <w:szCs w:val="24"/>
              </w:rPr>
            </w:pPr>
            <w:r w:rsidRPr="006511E0">
              <w:rPr>
                <w:rFonts w:ascii="Times New Roman" w:eastAsia="Calibri" w:hAnsi="Times New Roman" w:cs="Times New Roman"/>
                <w:sz w:val="24"/>
                <w:szCs w:val="24"/>
              </w:rPr>
              <w:t>10%</w:t>
            </w:r>
          </w:p>
        </w:tc>
      </w:tr>
      <w:tr w:rsidR="006511E0" w14:paraId="06EAC7F4" w14:textId="77777777" w:rsidTr="00220E41">
        <w:tc>
          <w:tcPr>
            <w:tcW w:w="0" w:type="auto"/>
          </w:tcPr>
          <w:p w14:paraId="129D136D" w14:textId="77777777" w:rsidR="006511E0" w:rsidRPr="00F85D7B" w:rsidRDefault="006511E0" w:rsidP="000A5353">
            <w:pPr>
              <w:rPr>
                <w:rFonts w:ascii="Times New Roman" w:eastAsia="Calibri" w:hAnsi="Times New Roman" w:cs="Times New Roman"/>
                <w:sz w:val="24"/>
                <w:szCs w:val="24"/>
              </w:rPr>
            </w:pPr>
            <w:r w:rsidRPr="00F85D7B">
              <w:rPr>
                <w:rFonts w:ascii="Times New Roman" w:eastAsia="Calibri" w:hAnsi="Times New Roman" w:cs="Times New Roman"/>
                <w:sz w:val="24"/>
                <w:szCs w:val="24"/>
              </w:rPr>
              <w:t>Bloodstain Pattern Analysis Practical Exercise</w:t>
            </w:r>
          </w:p>
        </w:tc>
        <w:tc>
          <w:tcPr>
            <w:tcW w:w="0" w:type="auto"/>
          </w:tcPr>
          <w:p w14:paraId="2EFEFADD" w14:textId="77777777" w:rsidR="006511E0" w:rsidRPr="006511E0" w:rsidRDefault="006511E0" w:rsidP="000A5353">
            <w:pPr>
              <w:rPr>
                <w:rFonts w:ascii="Times New Roman" w:eastAsia="Calibri" w:hAnsi="Times New Roman" w:cs="Times New Roman"/>
                <w:sz w:val="24"/>
                <w:szCs w:val="24"/>
              </w:rPr>
            </w:pPr>
            <w:r w:rsidRPr="006511E0">
              <w:rPr>
                <w:rFonts w:ascii="Times New Roman" w:eastAsia="Calibri" w:hAnsi="Times New Roman" w:cs="Times New Roman"/>
                <w:sz w:val="24"/>
                <w:szCs w:val="24"/>
              </w:rPr>
              <w:t>10%</w:t>
            </w:r>
          </w:p>
        </w:tc>
      </w:tr>
      <w:tr w:rsidR="006511E0" w14:paraId="1F671859" w14:textId="77777777" w:rsidTr="00220E41">
        <w:tc>
          <w:tcPr>
            <w:tcW w:w="0" w:type="auto"/>
          </w:tcPr>
          <w:p w14:paraId="7805A30B" w14:textId="77777777" w:rsidR="006511E0" w:rsidRPr="00F85D7B" w:rsidRDefault="006511E0" w:rsidP="000A5353">
            <w:pPr>
              <w:rPr>
                <w:rFonts w:ascii="Times New Roman" w:eastAsia="Calibri" w:hAnsi="Times New Roman" w:cs="Times New Roman"/>
                <w:sz w:val="24"/>
                <w:szCs w:val="24"/>
              </w:rPr>
            </w:pPr>
            <w:r w:rsidRPr="00F85D7B">
              <w:rPr>
                <w:rFonts w:ascii="Times New Roman" w:eastAsia="Calibri" w:hAnsi="Times New Roman" w:cs="Times New Roman"/>
                <w:sz w:val="24"/>
                <w:szCs w:val="24"/>
              </w:rPr>
              <w:t>Anthropology Practical Exercise</w:t>
            </w:r>
          </w:p>
        </w:tc>
        <w:tc>
          <w:tcPr>
            <w:tcW w:w="0" w:type="auto"/>
          </w:tcPr>
          <w:p w14:paraId="0B4CE12C" w14:textId="77777777" w:rsidR="006511E0" w:rsidRPr="006511E0" w:rsidRDefault="006511E0" w:rsidP="000A5353">
            <w:pPr>
              <w:rPr>
                <w:rFonts w:ascii="Times New Roman" w:eastAsia="Calibri" w:hAnsi="Times New Roman" w:cs="Times New Roman"/>
                <w:sz w:val="24"/>
                <w:szCs w:val="24"/>
              </w:rPr>
            </w:pPr>
            <w:r w:rsidRPr="006511E0">
              <w:rPr>
                <w:rFonts w:ascii="Times New Roman" w:eastAsia="Calibri" w:hAnsi="Times New Roman" w:cs="Times New Roman"/>
                <w:sz w:val="24"/>
                <w:szCs w:val="24"/>
              </w:rPr>
              <w:t>10%</w:t>
            </w:r>
          </w:p>
        </w:tc>
      </w:tr>
      <w:tr w:rsidR="006511E0" w14:paraId="2E4100E5" w14:textId="77777777" w:rsidTr="00220E41">
        <w:tc>
          <w:tcPr>
            <w:tcW w:w="0" w:type="auto"/>
          </w:tcPr>
          <w:p w14:paraId="511DCD1F" w14:textId="77777777" w:rsidR="006511E0" w:rsidRPr="00F85D7B" w:rsidRDefault="006511E0" w:rsidP="000A5353">
            <w:pPr>
              <w:spacing w:line="276" w:lineRule="auto"/>
              <w:rPr>
                <w:rFonts w:ascii="Times New Roman" w:hAnsi="Times New Roman" w:cs="Times New Roman"/>
              </w:rPr>
            </w:pPr>
            <w:r w:rsidRPr="00F85D7B">
              <w:rPr>
                <w:rFonts w:ascii="Times New Roman" w:hAnsi="Times New Roman" w:cs="Times New Roman"/>
              </w:rPr>
              <w:t>Shooting Incident Practical</w:t>
            </w:r>
          </w:p>
        </w:tc>
        <w:tc>
          <w:tcPr>
            <w:tcW w:w="0" w:type="auto"/>
          </w:tcPr>
          <w:p w14:paraId="7F530057" w14:textId="77777777" w:rsidR="006511E0" w:rsidRPr="006511E0" w:rsidRDefault="006511E0" w:rsidP="000A5353">
            <w:pPr>
              <w:spacing w:line="276" w:lineRule="auto"/>
              <w:rPr>
                <w:rFonts w:ascii="Times New Roman" w:hAnsi="Times New Roman" w:cs="Times New Roman"/>
                <w:sz w:val="24"/>
                <w:szCs w:val="24"/>
              </w:rPr>
            </w:pPr>
            <w:r w:rsidRPr="006511E0">
              <w:rPr>
                <w:rFonts w:ascii="Times New Roman" w:hAnsi="Times New Roman" w:cs="Times New Roman"/>
                <w:sz w:val="24"/>
                <w:szCs w:val="24"/>
              </w:rPr>
              <w:t>10%</w:t>
            </w:r>
          </w:p>
        </w:tc>
      </w:tr>
      <w:tr w:rsidR="006511E0" w14:paraId="4E3FDC83" w14:textId="77777777" w:rsidTr="00220E41">
        <w:tc>
          <w:tcPr>
            <w:tcW w:w="0" w:type="auto"/>
          </w:tcPr>
          <w:p w14:paraId="0ECC0B44" w14:textId="77777777" w:rsidR="006511E0" w:rsidRPr="00F85D7B" w:rsidRDefault="006511E0" w:rsidP="000A5353">
            <w:pPr>
              <w:spacing w:line="276" w:lineRule="auto"/>
              <w:rPr>
                <w:rFonts w:ascii="Times New Roman" w:hAnsi="Times New Roman" w:cs="Times New Roman"/>
              </w:rPr>
            </w:pPr>
            <w:r w:rsidRPr="00F85D7B">
              <w:rPr>
                <w:rFonts w:ascii="Times New Roman" w:hAnsi="Times New Roman" w:cs="Times New Roman"/>
              </w:rPr>
              <w:t>Mock Scene</w:t>
            </w:r>
          </w:p>
        </w:tc>
        <w:tc>
          <w:tcPr>
            <w:tcW w:w="0" w:type="auto"/>
          </w:tcPr>
          <w:p w14:paraId="44D8DA6A" w14:textId="77777777" w:rsidR="006511E0" w:rsidRPr="006511E0" w:rsidRDefault="006511E0" w:rsidP="000A5353">
            <w:pPr>
              <w:spacing w:line="276" w:lineRule="auto"/>
              <w:rPr>
                <w:rFonts w:ascii="Times New Roman" w:hAnsi="Times New Roman" w:cs="Times New Roman"/>
                <w:sz w:val="24"/>
                <w:szCs w:val="24"/>
              </w:rPr>
            </w:pPr>
            <w:r w:rsidRPr="006511E0">
              <w:rPr>
                <w:rFonts w:ascii="Times New Roman" w:hAnsi="Times New Roman" w:cs="Times New Roman"/>
                <w:sz w:val="24"/>
                <w:szCs w:val="24"/>
              </w:rPr>
              <w:t>20%</w:t>
            </w:r>
          </w:p>
        </w:tc>
      </w:tr>
      <w:tr w:rsidR="006511E0" w14:paraId="5E0ADB15" w14:textId="77777777" w:rsidTr="00220E41">
        <w:tc>
          <w:tcPr>
            <w:tcW w:w="0" w:type="auto"/>
          </w:tcPr>
          <w:p w14:paraId="02FB7CCA" w14:textId="77777777" w:rsidR="006511E0" w:rsidRPr="00F85D7B" w:rsidRDefault="006511E0" w:rsidP="000A5353">
            <w:pPr>
              <w:spacing w:line="276" w:lineRule="auto"/>
              <w:rPr>
                <w:rFonts w:ascii="Times New Roman" w:hAnsi="Times New Roman" w:cs="Times New Roman"/>
              </w:rPr>
            </w:pPr>
            <w:r w:rsidRPr="00F85D7B">
              <w:rPr>
                <w:rFonts w:ascii="Times New Roman" w:hAnsi="Times New Roman" w:cs="Times New Roman"/>
              </w:rPr>
              <w:t>Exam</w:t>
            </w:r>
          </w:p>
        </w:tc>
        <w:tc>
          <w:tcPr>
            <w:tcW w:w="0" w:type="auto"/>
          </w:tcPr>
          <w:p w14:paraId="04EEF3C7" w14:textId="77777777" w:rsidR="006511E0" w:rsidRPr="006511E0" w:rsidRDefault="006511E0" w:rsidP="000A5353">
            <w:pPr>
              <w:spacing w:line="276" w:lineRule="auto"/>
              <w:rPr>
                <w:rFonts w:ascii="Times New Roman" w:hAnsi="Times New Roman" w:cs="Times New Roman"/>
                <w:sz w:val="24"/>
                <w:szCs w:val="24"/>
              </w:rPr>
            </w:pPr>
            <w:r>
              <w:rPr>
                <w:rFonts w:ascii="Times New Roman" w:hAnsi="Times New Roman" w:cs="Times New Roman"/>
                <w:sz w:val="24"/>
                <w:szCs w:val="24"/>
              </w:rPr>
              <w:t>30%</w:t>
            </w:r>
          </w:p>
        </w:tc>
      </w:tr>
      <w:tr w:rsidR="006511E0" w14:paraId="4553156C" w14:textId="77777777" w:rsidTr="00220E41">
        <w:tblPrEx>
          <w:tblLook w:val="0000" w:firstRow="0" w:lastRow="0" w:firstColumn="0" w:lastColumn="0" w:noHBand="0" w:noVBand="0"/>
        </w:tblPrEx>
        <w:trPr>
          <w:trHeight w:val="390"/>
        </w:trPr>
        <w:tc>
          <w:tcPr>
            <w:tcW w:w="0" w:type="auto"/>
            <w:shd w:val="clear" w:color="auto" w:fill="D9D9D9" w:themeFill="background1" w:themeFillShade="D9"/>
          </w:tcPr>
          <w:p w14:paraId="61839187" w14:textId="77777777" w:rsidR="006511E0" w:rsidRPr="00082BAE" w:rsidRDefault="00082BAE" w:rsidP="000A5353">
            <w:pPr>
              <w:spacing w:line="276" w:lineRule="auto"/>
              <w:rPr>
                <w:rFonts w:ascii="Times New Roman" w:hAnsi="Times New Roman" w:cs="Times New Roman"/>
                <w:b/>
                <w:sz w:val="24"/>
                <w:szCs w:val="24"/>
              </w:rPr>
            </w:pPr>
            <w:r>
              <w:rPr>
                <w:rFonts w:ascii="Times New Roman" w:hAnsi="Times New Roman" w:cs="Times New Roman"/>
                <w:b/>
                <w:sz w:val="24"/>
                <w:szCs w:val="24"/>
              </w:rPr>
              <w:t>Total</w:t>
            </w:r>
          </w:p>
        </w:tc>
        <w:tc>
          <w:tcPr>
            <w:tcW w:w="0" w:type="auto"/>
            <w:shd w:val="clear" w:color="auto" w:fill="D9D9D9" w:themeFill="background1" w:themeFillShade="D9"/>
          </w:tcPr>
          <w:p w14:paraId="0F72E1F4" w14:textId="77777777" w:rsidR="006511E0" w:rsidRPr="00082BAE" w:rsidRDefault="006511E0" w:rsidP="000A5353">
            <w:pPr>
              <w:spacing w:line="276" w:lineRule="auto"/>
              <w:rPr>
                <w:rFonts w:ascii="Times New Roman" w:hAnsi="Times New Roman" w:cs="Times New Roman"/>
                <w:b/>
                <w:sz w:val="24"/>
                <w:szCs w:val="24"/>
              </w:rPr>
            </w:pPr>
            <w:r w:rsidRPr="00082BAE">
              <w:rPr>
                <w:rFonts w:ascii="Times New Roman" w:hAnsi="Times New Roman" w:cs="Times New Roman"/>
                <w:b/>
                <w:sz w:val="24"/>
                <w:szCs w:val="24"/>
              </w:rPr>
              <w:t>100%</w:t>
            </w:r>
          </w:p>
        </w:tc>
      </w:tr>
    </w:tbl>
    <w:p w14:paraId="1F69AA86" w14:textId="77777777" w:rsidR="000D14A1" w:rsidRDefault="000D14A1" w:rsidP="00FC6F0A">
      <w:pPr>
        <w:spacing w:line="276" w:lineRule="auto"/>
        <w:rPr>
          <w:rFonts w:ascii="Times New Roman" w:eastAsia="Calibri" w:hAnsi="Times New Roman" w:cs="Times New Roman"/>
          <w:b/>
          <w:bCs/>
          <w:snapToGrid w:val="0"/>
          <w:color w:val="000000"/>
          <w:sz w:val="24"/>
          <w:szCs w:val="24"/>
        </w:rPr>
      </w:pPr>
    </w:p>
    <w:p w14:paraId="33BFABCD"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Assignment Deadlines:</w:t>
      </w:r>
    </w:p>
    <w:p w14:paraId="5B2E9822"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Please review the information regarding the policy for missed deadlines in the section on Instructional Policies. In some courses, content modules may be released before the scheduled calendar date to help those who need to work ahead because of work commitments, court appearances, and work-related travel. If a module is released ahead of time, the deadline for the assignment and exam will remain the same as it is on the course calendar.</w:t>
      </w:r>
    </w:p>
    <w:p w14:paraId="258F4731"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Communication:</w:t>
      </w:r>
    </w:p>
    <w:p w14:paraId="04AAD96D"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Course Email, not the discussion board, should always be used contact the instructor or TA if you have a problem of a personal nature. If you are having technical problems with the course content (downloads, etc.) or you are unable to access your course interface, please contact us directly, and please don’t spend hours trying to get something to work as this will only lead to frustration. We don't want any of you to be offline for any length of time. Contact us as soon as </w:t>
      </w:r>
      <w:r w:rsidRPr="00FD3C55">
        <w:rPr>
          <w:rFonts w:ascii="Times New Roman" w:eastAsia="Calibri" w:hAnsi="Times New Roman" w:cs="Times New Roman"/>
          <w:color w:val="000000"/>
          <w:sz w:val="24"/>
          <w:szCs w:val="24"/>
        </w:rPr>
        <w:lastRenderedPageBreak/>
        <w:t>you can so we can check it out and help you. If you are experiencing difficulty with your access to course email then please email your course instructor directly via regular email. In that email, make sure to give your name and the name of your course. Please respond to all emails from your instructor or TA. When we email you, we are usually contacting you because we want to help you. If you have a question about your grade, an exam, or assignment question, please email us and we’ll be happy to help you!</w:t>
      </w:r>
    </w:p>
    <w:p w14:paraId="2963EE09"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Discussion Board:</w:t>
      </w:r>
    </w:p>
    <w:p w14:paraId="79AF950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The course discussion board can be used to post content related questions and assignment materials when necessary. Please ask us questions any time; we are here to help you. Please do not use the discussion board to ask specific questions about your current course content, assignments etc. It’s VERY important that you read all the discussion posts that have been posted. We use this site to post important information relating to content or exam changes, deadlines etc. Since postings can accumulate quickly, please login each day to stay on top of these postings or you may miss important information. Please make sure you don’t post assignments that are supposed to be submitted to the assignment submission section. If you accidentally do, email us as soon as possible so we can delete it.</w:t>
      </w:r>
    </w:p>
    <w:p w14:paraId="5FF50B80" w14:textId="77777777" w:rsidR="00FD3C55" w:rsidRPr="00FD3C55" w:rsidRDefault="00FD3C55" w:rsidP="00FD3C55">
      <w:pPr>
        <w:spacing w:line="276" w:lineRule="auto"/>
        <w:rPr>
          <w:rFonts w:ascii="Times New Roman" w:eastAsia="Calibri" w:hAnsi="Times New Roman" w:cs="Times New Roman"/>
          <w:b/>
          <w:bCs/>
          <w:snapToGrid w:val="0"/>
          <w:sz w:val="24"/>
          <w:szCs w:val="24"/>
        </w:rPr>
      </w:pPr>
      <w:r w:rsidRPr="00FD3C55">
        <w:rPr>
          <w:rFonts w:ascii="Times New Roman" w:eastAsia="Calibri" w:hAnsi="Times New Roman" w:cs="Times New Roman"/>
          <w:b/>
          <w:bCs/>
          <w:snapToGrid w:val="0"/>
          <w:sz w:val="24"/>
          <w:szCs w:val="24"/>
        </w:rPr>
        <w:t>Grading:</w:t>
      </w:r>
    </w:p>
    <w:p w14:paraId="56C7254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sz w:val="24"/>
          <w:szCs w:val="24"/>
        </w:rPr>
        <w:t xml:space="preserve">All written answers must be completed in your own words.  Copying from other sources is not acceptable and may be considered plagiarism.  Failure to complete an assignment in your own words may result in you receiving a score of 0 (zero) for the assignment.  If you lose your internet connection during your exam time and scores are not recorded simply email the instructor for assistance.  Always include your name when communicating with the course instructor.  Students must always include a works cited or reference list with their assignments, even if the only resource used was the course module notes.  </w:t>
      </w:r>
      <w:r w:rsidRPr="00FD3C55">
        <w:rPr>
          <w:rFonts w:ascii="Times New Roman" w:eastAsia="Calibri" w:hAnsi="Times New Roman" w:cs="Times New Roman"/>
          <w:color w:val="000000"/>
          <w:sz w:val="24"/>
          <w:szCs w:val="24"/>
        </w:rPr>
        <w:t xml:space="preserve">Under no circumstances is Wikipedia considered an appropriate academic source.  </w:t>
      </w:r>
      <w:r w:rsidRPr="00FD3C55">
        <w:rPr>
          <w:rFonts w:ascii="Times New Roman" w:eastAsia="Calibri" w:hAnsi="Times New Roman" w:cs="Times New Roman"/>
          <w:sz w:val="24"/>
          <w:szCs w:val="24"/>
        </w:rPr>
        <w:t xml:space="preserve">Students will receive individual feedback on points lost on the assignments. The comments of the TA or instructor can be viewed on the assignment submission page for each assignment.  Students can check their progress in the course by viewing their grade records via the course gradebook interface. </w:t>
      </w:r>
    </w:p>
    <w:p w14:paraId="30EF328C" w14:textId="0395F98F"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Grades will be assigned as follows:</w:t>
      </w:r>
    </w:p>
    <w:tbl>
      <w:tblPr>
        <w:tblW w:w="0" w:type="dxa"/>
        <w:tblCellMar>
          <w:left w:w="0" w:type="dxa"/>
          <w:right w:w="0" w:type="dxa"/>
        </w:tblCellMar>
        <w:tblLook w:val="04A0" w:firstRow="1" w:lastRow="0" w:firstColumn="1" w:lastColumn="0" w:noHBand="0" w:noVBand="1"/>
      </w:tblPr>
      <w:tblGrid>
        <w:gridCol w:w="352"/>
        <w:gridCol w:w="830"/>
        <w:gridCol w:w="880"/>
      </w:tblGrid>
      <w:tr w:rsidR="00723877" w14:paraId="4FAAEE9A"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E02A881" w14:textId="77777777" w:rsidR="00723877" w:rsidRDefault="00723877">
            <w:pPr>
              <w:rPr>
                <w:rFonts w:ascii="Arial" w:hAnsi="Arial" w:cs="Arial"/>
                <w:sz w:val="20"/>
                <w:szCs w:val="20"/>
              </w:rPr>
            </w:pPr>
            <w:r>
              <w:rPr>
                <w:rFonts w:ascii="Arial"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74C5B" w14:textId="77777777" w:rsidR="00723877" w:rsidRDefault="00723877">
            <w:pPr>
              <w:rPr>
                <w:rFonts w:ascii="Arial" w:hAnsi="Arial" w:cs="Arial"/>
                <w:sz w:val="20"/>
                <w:szCs w:val="20"/>
              </w:rPr>
            </w:pPr>
            <w:r>
              <w:rPr>
                <w:rFonts w:ascii="Arial" w:hAnsi="Arial" w:cs="Arial"/>
                <w:sz w:val="20"/>
                <w:szCs w:val="20"/>
              </w:rPr>
              <w:t>100%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E0923B0" w14:textId="77777777" w:rsidR="00723877" w:rsidRDefault="00723877">
            <w:pPr>
              <w:rPr>
                <w:rFonts w:ascii="Arial" w:hAnsi="Arial" w:cs="Arial"/>
                <w:sz w:val="20"/>
                <w:szCs w:val="20"/>
              </w:rPr>
            </w:pPr>
            <w:r>
              <w:rPr>
                <w:rFonts w:ascii="Arial" w:hAnsi="Arial" w:cs="Arial"/>
                <w:sz w:val="20"/>
                <w:szCs w:val="20"/>
              </w:rPr>
              <w:t>to 93.0%</w:t>
            </w:r>
          </w:p>
        </w:tc>
      </w:tr>
      <w:tr w:rsidR="00723877" w14:paraId="55EA8C76"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B9077B7" w14:textId="77777777" w:rsidR="00723877" w:rsidRDefault="00723877">
            <w:pPr>
              <w:rPr>
                <w:rFonts w:ascii="Arial" w:hAnsi="Arial" w:cs="Arial"/>
                <w:sz w:val="20"/>
                <w:szCs w:val="20"/>
              </w:rPr>
            </w:pPr>
            <w:r>
              <w:rPr>
                <w:rFonts w:ascii="Arial"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D854B" w14:textId="77777777" w:rsidR="00723877" w:rsidRDefault="00723877">
            <w:pPr>
              <w:rPr>
                <w:rFonts w:ascii="Arial" w:hAnsi="Arial" w:cs="Arial"/>
                <w:sz w:val="20"/>
                <w:szCs w:val="20"/>
              </w:rPr>
            </w:pPr>
            <w:r>
              <w:rPr>
                <w:rFonts w:ascii="Arial" w:hAnsi="Arial" w:cs="Arial"/>
                <w:sz w:val="20"/>
                <w:szCs w:val="20"/>
              </w:rPr>
              <w:t>&lt; 93.0%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8FF519B" w14:textId="77777777" w:rsidR="00723877" w:rsidRDefault="00723877">
            <w:pPr>
              <w:rPr>
                <w:rFonts w:ascii="Arial" w:hAnsi="Arial" w:cs="Arial"/>
                <w:sz w:val="20"/>
                <w:szCs w:val="20"/>
              </w:rPr>
            </w:pPr>
            <w:r>
              <w:rPr>
                <w:rFonts w:ascii="Arial" w:hAnsi="Arial" w:cs="Arial"/>
                <w:sz w:val="20"/>
                <w:szCs w:val="20"/>
              </w:rPr>
              <w:t>to 90.0%</w:t>
            </w:r>
          </w:p>
        </w:tc>
      </w:tr>
      <w:tr w:rsidR="00723877" w14:paraId="4F5D1170"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21B6CF3" w14:textId="77777777" w:rsidR="00723877" w:rsidRDefault="00723877">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F7734" w14:textId="77777777" w:rsidR="00723877" w:rsidRDefault="00723877">
            <w:pPr>
              <w:rPr>
                <w:rFonts w:ascii="Arial" w:hAnsi="Arial" w:cs="Arial"/>
                <w:sz w:val="20"/>
                <w:szCs w:val="20"/>
              </w:rPr>
            </w:pPr>
            <w:r>
              <w:rPr>
                <w:rFonts w:ascii="Arial" w:hAnsi="Arial" w:cs="Arial"/>
                <w:sz w:val="20"/>
                <w:szCs w:val="20"/>
              </w:rPr>
              <w:t>&lt; 90.0%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4FCBFF5" w14:textId="77777777" w:rsidR="00723877" w:rsidRDefault="00723877">
            <w:pPr>
              <w:rPr>
                <w:rFonts w:ascii="Arial" w:hAnsi="Arial" w:cs="Arial"/>
                <w:sz w:val="20"/>
                <w:szCs w:val="20"/>
              </w:rPr>
            </w:pPr>
            <w:r>
              <w:rPr>
                <w:rFonts w:ascii="Arial" w:hAnsi="Arial" w:cs="Arial"/>
                <w:sz w:val="20"/>
                <w:szCs w:val="20"/>
              </w:rPr>
              <w:t>to 87.0%</w:t>
            </w:r>
          </w:p>
        </w:tc>
      </w:tr>
      <w:tr w:rsidR="00723877" w14:paraId="327F98CC"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072E40F" w14:textId="77777777" w:rsidR="00723877" w:rsidRDefault="00723877">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3DC48" w14:textId="77777777" w:rsidR="00723877" w:rsidRDefault="00723877">
            <w:pPr>
              <w:rPr>
                <w:rFonts w:ascii="Arial" w:hAnsi="Arial" w:cs="Arial"/>
                <w:sz w:val="20"/>
                <w:szCs w:val="20"/>
              </w:rPr>
            </w:pPr>
            <w:r>
              <w:rPr>
                <w:rFonts w:ascii="Arial" w:hAnsi="Arial" w:cs="Arial"/>
                <w:sz w:val="20"/>
                <w:szCs w:val="20"/>
              </w:rPr>
              <w:t>&lt; 87.0%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3467EEA" w14:textId="77777777" w:rsidR="00723877" w:rsidRDefault="00723877">
            <w:pPr>
              <w:rPr>
                <w:rFonts w:ascii="Arial" w:hAnsi="Arial" w:cs="Arial"/>
                <w:sz w:val="20"/>
                <w:szCs w:val="20"/>
              </w:rPr>
            </w:pPr>
            <w:r>
              <w:rPr>
                <w:rFonts w:ascii="Arial" w:hAnsi="Arial" w:cs="Arial"/>
                <w:sz w:val="20"/>
                <w:szCs w:val="20"/>
              </w:rPr>
              <w:t>to 83.0%</w:t>
            </w:r>
          </w:p>
        </w:tc>
      </w:tr>
      <w:tr w:rsidR="00723877" w14:paraId="4AACF169"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4159004" w14:textId="77777777" w:rsidR="00723877" w:rsidRDefault="00723877">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42D55A" w14:textId="77777777" w:rsidR="00723877" w:rsidRDefault="00723877">
            <w:pPr>
              <w:rPr>
                <w:rFonts w:ascii="Arial" w:hAnsi="Arial" w:cs="Arial"/>
                <w:sz w:val="20"/>
                <w:szCs w:val="20"/>
              </w:rPr>
            </w:pPr>
            <w:r>
              <w:rPr>
                <w:rFonts w:ascii="Arial" w:hAnsi="Arial" w:cs="Arial"/>
                <w:sz w:val="20"/>
                <w:szCs w:val="20"/>
              </w:rPr>
              <w:t>&lt; 83.0%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0FFA6C0" w14:textId="77777777" w:rsidR="00723877" w:rsidRDefault="00723877">
            <w:pPr>
              <w:rPr>
                <w:rFonts w:ascii="Arial" w:hAnsi="Arial" w:cs="Arial"/>
                <w:sz w:val="20"/>
                <w:szCs w:val="20"/>
              </w:rPr>
            </w:pPr>
            <w:r>
              <w:rPr>
                <w:rFonts w:ascii="Arial" w:hAnsi="Arial" w:cs="Arial"/>
                <w:sz w:val="20"/>
                <w:szCs w:val="20"/>
              </w:rPr>
              <w:t>to 80.0%</w:t>
            </w:r>
          </w:p>
        </w:tc>
      </w:tr>
      <w:tr w:rsidR="00723877" w14:paraId="2384EFCC"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7B624EE" w14:textId="77777777" w:rsidR="00723877" w:rsidRDefault="00723877">
            <w:pPr>
              <w:rPr>
                <w:rFonts w:ascii="Arial" w:hAnsi="Arial" w:cs="Arial"/>
                <w:sz w:val="20"/>
                <w:szCs w:val="20"/>
              </w:rPr>
            </w:pPr>
            <w:r>
              <w:rPr>
                <w:rFonts w:ascii="Arial" w:hAnsi="Arial" w:cs="Arial"/>
                <w:sz w:val="20"/>
                <w:szCs w:val="20"/>
              </w:rPr>
              <w:lastRenderedPageBreak/>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3ABDB" w14:textId="77777777" w:rsidR="00723877" w:rsidRDefault="00723877">
            <w:pPr>
              <w:rPr>
                <w:rFonts w:ascii="Arial" w:hAnsi="Arial" w:cs="Arial"/>
                <w:sz w:val="20"/>
                <w:szCs w:val="20"/>
              </w:rPr>
            </w:pPr>
            <w:r>
              <w:rPr>
                <w:rFonts w:ascii="Arial" w:hAnsi="Arial" w:cs="Arial"/>
                <w:sz w:val="20"/>
                <w:szCs w:val="20"/>
              </w:rPr>
              <w:t>&lt; 80.0%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4D4D1E3" w14:textId="77777777" w:rsidR="00723877" w:rsidRDefault="00723877">
            <w:pPr>
              <w:rPr>
                <w:rFonts w:ascii="Arial" w:hAnsi="Arial" w:cs="Arial"/>
                <w:sz w:val="20"/>
                <w:szCs w:val="20"/>
              </w:rPr>
            </w:pPr>
            <w:r>
              <w:rPr>
                <w:rFonts w:ascii="Arial" w:hAnsi="Arial" w:cs="Arial"/>
                <w:sz w:val="20"/>
                <w:szCs w:val="20"/>
              </w:rPr>
              <w:t>to 77.0%</w:t>
            </w:r>
          </w:p>
        </w:tc>
      </w:tr>
      <w:tr w:rsidR="00723877" w14:paraId="10DD007D"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DF0222D" w14:textId="77777777" w:rsidR="00723877" w:rsidRDefault="00723877">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BF39C" w14:textId="77777777" w:rsidR="00723877" w:rsidRDefault="00723877">
            <w:pPr>
              <w:rPr>
                <w:rFonts w:ascii="Arial" w:hAnsi="Arial" w:cs="Arial"/>
                <w:sz w:val="20"/>
                <w:szCs w:val="20"/>
              </w:rPr>
            </w:pPr>
            <w:r>
              <w:rPr>
                <w:rFonts w:ascii="Arial" w:hAnsi="Arial" w:cs="Arial"/>
                <w:sz w:val="20"/>
                <w:szCs w:val="20"/>
              </w:rPr>
              <w:t>&lt; 77.0%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29D8AA7" w14:textId="77777777" w:rsidR="00723877" w:rsidRDefault="00723877">
            <w:pPr>
              <w:rPr>
                <w:rFonts w:ascii="Arial" w:hAnsi="Arial" w:cs="Arial"/>
                <w:sz w:val="20"/>
                <w:szCs w:val="20"/>
              </w:rPr>
            </w:pPr>
            <w:r>
              <w:rPr>
                <w:rFonts w:ascii="Arial" w:hAnsi="Arial" w:cs="Arial"/>
                <w:sz w:val="20"/>
                <w:szCs w:val="20"/>
              </w:rPr>
              <w:t>to 73.0%</w:t>
            </w:r>
          </w:p>
        </w:tc>
      </w:tr>
      <w:tr w:rsidR="00723877" w14:paraId="5F0EF1DE"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09686A65" w14:textId="77777777" w:rsidR="00723877" w:rsidRDefault="00723877">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C653E6" w14:textId="77777777" w:rsidR="00723877" w:rsidRDefault="00723877">
            <w:pPr>
              <w:rPr>
                <w:rFonts w:ascii="Arial" w:hAnsi="Arial" w:cs="Arial"/>
                <w:sz w:val="20"/>
                <w:szCs w:val="20"/>
              </w:rPr>
            </w:pPr>
            <w:r>
              <w:rPr>
                <w:rFonts w:ascii="Arial" w:hAnsi="Arial" w:cs="Arial"/>
                <w:sz w:val="20"/>
                <w:szCs w:val="20"/>
              </w:rPr>
              <w:t>&lt; 73.0%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48D62AB" w14:textId="77777777" w:rsidR="00723877" w:rsidRDefault="00723877">
            <w:pPr>
              <w:rPr>
                <w:rFonts w:ascii="Arial" w:hAnsi="Arial" w:cs="Arial"/>
                <w:sz w:val="20"/>
                <w:szCs w:val="20"/>
              </w:rPr>
            </w:pPr>
            <w:r>
              <w:rPr>
                <w:rFonts w:ascii="Arial" w:hAnsi="Arial" w:cs="Arial"/>
                <w:sz w:val="20"/>
                <w:szCs w:val="20"/>
              </w:rPr>
              <w:t>to 70.0%</w:t>
            </w:r>
          </w:p>
        </w:tc>
      </w:tr>
      <w:tr w:rsidR="00723877" w14:paraId="0E8CCBA5"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B61B0E2" w14:textId="77777777" w:rsidR="00723877" w:rsidRDefault="00723877">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BA2C5" w14:textId="77777777" w:rsidR="00723877" w:rsidRDefault="00723877">
            <w:pPr>
              <w:rPr>
                <w:rFonts w:ascii="Arial" w:hAnsi="Arial" w:cs="Arial"/>
                <w:sz w:val="20"/>
                <w:szCs w:val="20"/>
              </w:rPr>
            </w:pPr>
            <w:r>
              <w:rPr>
                <w:rFonts w:ascii="Arial" w:hAnsi="Arial" w:cs="Arial"/>
                <w:sz w:val="20"/>
                <w:szCs w:val="20"/>
              </w:rPr>
              <w:t>&lt; 70.0%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8304326" w14:textId="77777777" w:rsidR="00723877" w:rsidRDefault="00723877">
            <w:pPr>
              <w:rPr>
                <w:rFonts w:ascii="Arial" w:hAnsi="Arial" w:cs="Arial"/>
                <w:sz w:val="20"/>
                <w:szCs w:val="20"/>
              </w:rPr>
            </w:pPr>
            <w:r>
              <w:rPr>
                <w:rFonts w:ascii="Arial" w:hAnsi="Arial" w:cs="Arial"/>
                <w:sz w:val="20"/>
                <w:szCs w:val="20"/>
              </w:rPr>
              <w:t>to 67.0%</w:t>
            </w:r>
          </w:p>
        </w:tc>
      </w:tr>
      <w:tr w:rsidR="00723877" w14:paraId="5CC7741F"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A6D2D51" w14:textId="77777777" w:rsidR="00723877" w:rsidRDefault="00723877">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054FD" w14:textId="77777777" w:rsidR="00723877" w:rsidRDefault="00723877">
            <w:pPr>
              <w:rPr>
                <w:rFonts w:ascii="Arial" w:hAnsi="Arial" w:cs="Arial"/>
                <w:sz w:val="20"/>
                <w:szCs w:val="20"/>
              </w:rPr>
            </w:pPr>
            <w:r>
              <w:rPr>
                <w:rFonts w:ascii="Arial" w:hAnsi="Arial" w:cs="Arial"/>
                <w:sz w:val="20"/>
                <w:szCs w:val="20"/>
              </w:rPr>
              <w:t>&lt; 67.0%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5796293" w14:textId="77777777" w:rsidR="00723877" w:rsidRDefault="00723877">
            <w:pPr>
              <w:rPr>
                <w:rFonts w:ascii="Arial" w:hAnsi="Arial" w:cs="Arial"/>
                <w:sz w:val="20"/>
                <w:szCs w:val="20"/>
              </w:rPr>
            </w:pPr>
            <w:r>
              <w:rPr>
                <w:rFonts w:ascii="Arial" w:hAnsi="Arial" w:cs="Arial"/>
                <w:sz w:val="20"/>
                <w:szCs w:val="20"/>
              </w:rPr>
              <w:t>to 63.0%</w:t>
            </w:r>
          </w:p>
        </w:tc>
      </w:tr>
      <w:tr w:rsidR="00723877" w14:paraId="02D5F244" w14:textId="77777777" w:rsidTr="0072387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ABEB77B" w14:textId="77777777" w:rsidR="00723877" w:rsidRDefault="00723877">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1CAF1" w14:textId="77777777" w:rsidR="00723877" w:rsidRDefault="00723877">
            <w:pPr>
              <w:rPr>
                <w:rFonts w:ascii="Arial" w:hAnsi="Arial" w:cs="Arial"/>
                <w:sz w:val="20"/>
                <w:szCs w:val="20"/>
              </w:rPr>
            </w:pPr>
            <w:r>
              <w:rPr>
                <w:rFonts w:ascii="Arial" w:hAnsi="Arial" w:cs="Arial"/>
                <w:sz w:val="20"/>
                <w:szCs w:val="20"/>
              </w:rPr>
              <w:t>&lt; 63.0%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123508C" w14:textId="77777777" w:rsidR="00723877" w:rsidRDefault="00723877">
            <w:pPr>
              <w:rPr>
                <w:rFonts w:ascii="Arial" w:hAnsi="Arial" w:cs="Arial"/>
                <w:sz w:val="20"/>
                <w:szCs w:val="20"/>
              </w:rPr>
            </w:pPr>
            <w:r>
              <w:rPr>
                <w:rFonts w:ascii="Arial" w:hAnsi="Arial" w:cs="Arial"/>
                <w:sz w:val="20"/>
                <w:szCs w:val="20"/>
              </w:rPr>
              <w:t>to 60.0%</w:t>
            </w:r>
          </w:p>
        </w:tc>
      </w:tr>
      <w:tr w:rsidR="00723877" w14:paraId="6B02C7EB" w14:textId="77777777" w:rsidTr="00723877">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14:paraId="64BBC14A" w14:textId="77777777" w:rsidR="00723877" w:rsidRDefault="00723877">
            <w:pPr>
              <w:rPr>
                <w:rFonts w:ascii="Arial" w:hAnsi="Arial" w:cs="Arial"/>
                <w:sz w:val="20"/>
                <w:szCs w:val="20"/>
              </w:rPr>
            </w:pPr>
            <w:r>
              <w:rPr>
                <w:rFonts w:ascii="Arial" w:hAnsi="Arial" w:cs="Arial"/>
                <w:sz w:val="20"/>
                <w:szCs w:val="20"/>
              </w:rPr>
              <w:t>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F322A2" w14:textId="77777777" w:rsidR="00723877" w:rsidRDefault="00723877">
            <w:pPr>
              <w:rPr>
                <w:rFonts w:ascii="Arial" w:hAnsi="Arial" w:cs="Arial"/>
                <w:sz w:val="20"/>
                <w:szCs w:val="20"/>
              </w:rPr>
            </w:pPr>
            <w:r>
              <w:rPr>
                <w:rFonts w:ascii="Arial" w:hAnsi="Arial" w:cs="Arial"/>
                <w:sz w:val="20"/>
                <w:szCs w:val="20"/>
              </w:rPr>
              <w:t>&lt; 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8456CD" w14:textId="77777777" w:rsidR="00723877" w:rsidRDefault="00723877">
            <w:pPr>
              <w:rPr>
                <w:rFonts w:ascii="Arial" w:hAnsi="Arial" w:cs="Arial"/>
                <w:sz w:val="20"/>
                <w:szCs w:val="20"/>
              </w:rPr>
            </w:pPr>
            <w:r>
              <w:rPr>
                <w:rFonts w:ascii="Arial" w:hAnsi="Arial" w:cs="Arial"/>
                <w:sz w:val="20"/>
                <w:szCs w:val="20"/>
              </w:rPr>
              <w:t>to 0.0%</w:t>
            </w:r>
          </w:p>
        </w:tc>
      </w:tr>
    </w:tbl>
    <w:p w14:paraId="29AB70FC" w14:textId="77777777" w:rsidR="00FD3C55" w:rsidRPr="00FD3C55" w:rsidRDefault="00FD3C55" w:rsidP="00FD3C55">
      <w:pPr>
        <w:spacing w:line="276" w:lineRule="auto"/>
        <w:rPr>
          <w:rFonts w:ascii="Times New Roman" w:eastAsia="Calibri" w:hAnsi="Times New Roman" w:cs="Times New Roman"/>
          <w:sz w:val="24"/>
          <w:szCs w:val="24"/>
        </w:rPr>
      </w:pPr>
      <w:r w:rsidRPr="00FD3C55">
        <w:rPr>
          <w:rFonts w:ascii="Times New Roman" w:eastAsia="Calibri" w:hAnsi="Times New Roman" w:cs="Times New Roman"/>
          <w:sz w:val="24"/>
          <w:szCs w:val="24"/>
        </w:rPr>
        <w:t xml:space="preserve">Registrar’s Grade Policy regulations at </w:t>
      </w:r>
      <w:hyperlink r:id="rId5" w:history="1">
        <w:r w:rsidRPr="00FD3C55">
          <w:rPr>
            <w:rFonts w:ascii="Times New Roman" w:eastAsia="Calibri" w:hAnsi="Times New Roman" w:cs="Times New Roman"/>
            <w:color w:val="0000FF"/>
            <w:sz w:val="24"/>
            <w:szCs w:val="24"/>
            <w:u w:val="single"/>
          </w:rPr>
          <w:t>http://www.registrar.ufl.edu/catalog/policies/regulationgrades.html</w:t>
        </w:r>
      </w:hyperlink>
      <w:r w:rsidRPr="00FD3C55">
        <w:rPr>
          <w:rFonts w:ascii="Times New Roman" w:eastAsia="Calibri" w:hAnsi="Times New Roman" w:cs="Times New Roman"/>
          <w:sz w:val="24"/>
          <w:szCs w:val="24"/>
        </w:rPr>
        <w:t xml:space="preserve"> </w:t>
      </w:r>
    </w:p>
    <w:p w14:paraId="311A48BE"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Makeup Policy:</w:t>
      </w:r>
    </w:p>
    <w:p w14:paraId="586568A7"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Make up assignments are not usually given, but may be at the discretion of the course instructor after evaluation of the circumstances leading to the request.</w:t>
      </w:r>
    </w:p>
    <w:p w14:paraId="456CC162"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Grade Changes:</w:t>
      </w:r>
    </w:p>
    <w:p w14:paraId="7843A9F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Grades will be changed only when a grading error has been made. If you think an error has been made, you should email the instructor as soon as possible. Your entire assignment will then be re-graded.</w:t>
      </w:r>
    </w:p>
    <w:p w14:paraId="56DC28A5"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Instructional Policy:</w:t>
      </w:r>
    </w:p>
    <w:p w14:paraId="57101988"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This course is part of the distance education program at the University of Florida. Instead of traditional lecture format, the format for communication between course instructors, teaching assistants, and students will be via Canvas, a user-friendly Web-based classroom management tool.  </w:t>
      </w:r>
    </w:p>
    <w:p w14:paraId="1FB05D3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Attendance Policy</w:t>
      </w:r>
      <w:r w:rsidRPr="00FD3C55">
        <w:rPr>
          <w:rFonts w:ascii="Times New Roman" w:eastAsia="Calibri" w:hAnsi="Times New Roman" w:cs="Times New Roman"/>
          <w:color w:val="000000"/>
          <w:sz w:val="24"/>
          <w:szCs w:val="24"/>
        </w:rPr>
        <w:t xml:space="preserve">: </w:t>
      </w:r>
    </w:p>
    <w:p w14:paraId="4BF49C2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must participate in the bulletin board discussions, and are required to visit the course site daily for important updates and bulletins.  Requirements for class attendance and make-up exams, assignments, and other work in this course are consistent with university policies that can be found in the online catalog at:</w:t>
      </w:r>
    </w:p>
    <w:p w14:paraId="0218A06D" w14:textId="77777777" w:rsidR="00FD3C55" w:rsidRPr="00FD3C55" w:rsidRDefault="006C6D61" w:rsidP="00FD3C55">
      <w:pPr>
        <w:keepNext/>
        <w:keepLines/>
        <w:spacing w:before="40" w:after="0" w:line="276" w:lineRule="auto"/>
        <w:outlineLvl w:val="3"/>
        <w:rPr>
          <w:rFonts w:ascii="Times New Roman" w:eastAsia="Times New Roman" w:hAnsi="Times New Roman" w:cs="Times New Roman"/>
          <w:i/>
          <w:iCs/>
          <w:color w:val="0000FF"/>
          <w:sz w:val="24"/>
          <w:szCs w:val="24"/>
        </w:rPr>
      </w:pPr>
      <w:hyperlink r:id="rId6" w:history="1">
        <w:r w:rsidR="00FD3C55" w:rsidRPr="00FD3C55">
          <w:rPr>
            <w:rFonts w:ascii="Times New Roman" w:eastAsia="Times New Roman" w:hAnsi="Times New Roman" w:cs="Times New Roman"/>
            <w:i/>
            <w:iCs/>
            <w:color w:val="0000FF"/>
            <w:sz w:val="24"/>
            <w:szCs w:val="24"/>
            <w:u w:val="single"/>
          </w:rPr>
          <w:t>https://catalog.ufl.edu/ugrad/current/regulations/info/attendance.aspx</w:t>
        </w:r>
      </w:hyperlink>
    </w:p>
    <w:p w14:paraId="05CF37EA" w14:textId="77777777" w:rsidR="00FD3C55" w:rsidRPr="00FD3C55" w:rsidRDefault="00FD3C55" w:rsidP="00FD3C55">
      <w:pPr>
        <w:rPr>
          <w:rFonts w:ascii="Calibri" w:eastAsia="Calibri" w:hAnsi="Calibri" w:cs="Times New Roman"/>
        </w:rPr>
      </w:pPr>
    </w:p>
    <w:p w14:paraId="79A0B5F8"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Class Participation</w:t>
      </w:r>
      <w:r w:rsidRPr="00FD3C55">
        <w:rPr>
          <w:rFonts w:ascii="Times New Roman" w:eastAsia="Calibri" w:hAnsi="Times New Roman" w:cs="Times New Roman"/>
          <w:color w:val="000000"/>
          <w:sz w:val="24"/>
          <w:szCs w:val="24"/>
        </w:rPr>
        <w:t xml:space="preserve">: </w:t>
      </w:r>
    </w:p>
    <w:p w14:paraId="2571D124"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are expected to constructively participate in the discussion board posts to contribute interesting and relevant information and to interact professionally with their classmates.</w:t>
      </w:r>
    </w:p>
    <w:p w14:paraId="1A71058E"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lastRenderedPageBreak/>
        <w:t>Performance Expectations</w:t>
      </w:r>
      <w:r w:rsidRPr="00FD3C55">
        <w:rPr>
          <w:rFonts w:ascii="Times New Roman" w:eastAsia="Calibri" w:hAnsi="Times New Roman" w:cs="Times New Roman"/>
          <w:color w:val="000000"/>
          <w:sz w:val="24"/>
          <w:szCs w:val="24"/>
        </w:rPr>
        <w:t xml:space="preserve">: </w:t>
      </w:r>
    </w:p>
    <w:p w14:paraId="7CEEEA41"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Students are expected to produce quality work of a standard comparable to any graduate level course.  Discussion postings and assignments must be legible, constructive, and appropriate. Students are required to think for themselves and will be expected to complete assignments that require the application of logic and reasoning skills when the answer may not be found in a book or the course notes.  </w:t>
      </w:r>
    </w:p>
    <w:p w14:paraId="749DBF5D"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Plagiarism</w:t>
      </w:r>
      <w:r w:rsidRPr="00FD3C55">
        <w:rPr>
          <w:rFonts w:ascii="Times New Roman" w:eastAsia="Calibri" w:hAnsi="Times New Roman" w:cs="Times New Roman"/>
          <w:color w:val="000000"/>
          <w:sz w:val="24"/>
          <w:szCs w:val="24"/>
        </w:rPr>
        <w:t xml:space="preserve">: </w:t>
      </w:r>
    </w:p>
    <w:p w14:paraId="62C34772"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Plagiarism includes any attempt to take credit for another person’s work. This includes quoting directly from a book or web site, without crediting the source.  Sources should always be referenced, a link to the website added, or quotation marks placed around the material. However, we expect more than simply cutting and pasting in this graduate level course. Students are expected to review, evaluate, and comment on material they research, rather than simply copying relevant material. </w:t>
      </w:r>
    </w:p>
    <w:p w14:paraId="7898D992"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Assignments</w:t>
      </w:r>
      <w:r w:rsidRPr="00FD3C55">
        <w:rPr>
          <w:rFonts w:ascii="Times New Roman" w:eastAsia="Calibri" w:hAnsi="Times New Roman" w:cs="Times New Roman"/>
          <w:color w:val="000000"/>
          <w:sz w:val="24"/>
          <w:szCs w:val="24"/>
        </w:rPr>
        <w:t xml:space="preserve">: </w:t>
      </w:r>
    </w:p>
    <w:p w14:paraId="1ADFAB3B"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While we understand that our students have other work and personal commitments, we expect every effort to be made to meet these deadlines. If for some reason, because of circumstances beyond your control, you are unable to meet an assignment deadline, students should e-mail the instructor and explain the situation in advance.  If you email us, we will work with you around the deadline within reason. If you have outstanding assignments at the end of the semester we will send you a follow up email as a reminder and as a means to determine your plans for completion. If you do not respond to us before the final day of classes you will be assigned a grade based on the completed assignments.  Assignments submitted more than 24 hours past the deadline without prior approval will be subject to a 10% deduction per day that they are late.  </w:t>
      </w:r>
    </w:p>
    <w:p w14:paraId="11B8AD3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Incomplete grades</w:t>
      </w:r>
      <w:r w:rsidRPr="00FD3C55">
        <w:rPr>
          <w:rFonts w:ascii="Times New Roman" w:eastAsia="Calibri" w:hAnsi="Times New Roman" w:cs="Times New Roman"/>
          <w:color w:val="000000"/>
          <w:sz w:val="24"/>
          <w:szCs w:val="24"/>
        </w:rPr>
        <w:t xml:space="preserve">: </w:t>
      </w:r>
    </w:p>
    <w:p w14:paraId="74D99BA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Under special circumstances, if a student is unable to finish a course before the end of the semester we may be able to assign an incomplete grade. An incomplete grade is a non-punitive grade assigned at the discretion of the course instructor. In this course an incomplete grade may be assigned if 1/3 or more of the course assignments have been completed and if the student has remained in communication with TAs and instructors throughout the course, or has made an effort to request an incomplete grade. If an incomplete grade is assigned, outstanding assignments must be completed by the end of the next semester. If the assignments are not completed in this time you will be assigned a grade based on the completed assignments.</w:t>
      </w:r>
    </w:p>
    <w:p w14:paraId="5B342D01" w14:textId="77777777" w:rsidR="00FD3C55" w:rsidRPr="00FD3C55" w:rsidRDefault="00FD3C55" w:rsidP="00FD3C55">
      <w:pPr>
        <w:autoSpaceDE w:val="0"/>
        <w:autoSpaceDN w:val="0"/>
        <w:adjustRightInd w:val="0"/>
        <w:spacing w:line="276" w:lineRule="auto"/>
        <w:rPr>
          <w:rFonts w:ascii="Times New Roman" w:eastAsia="Calibri" w:hAnsi="Times New Roman" w:cs="Times New Roman"/>
          <w:b/>
          <w:bCs/>
          <w:color w:val="000000"/>
          <w:sz w:val="24"/>
          <w:szCs w:val="24"/>
        </w:rPr>
      </w:pPr>
      <w:r w:rsidRPr="00FD3C55">
        <w:rPr>
          <w:rFonts w:ascii="Times New Roman" w:eastAsia="Calibri" w:hAnsi="Times New Roman" w:cs="Times New Roman"/>
          <w:b/>
          <w:bCs/>
          <w:color w:val="000000"/>
          <w:sz w:val="24"/>
          <w:szCs w:val="24"/>
        </w:rPr>
        <w:t xml:space="preserve">Drop Dates: </w:t>
      </w:r>
    </w:p>
    <w:p w14:paraId="7BAF5E25"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consult the UF Calendar of Critical Dates at </w:t>
      </w:r>
      <w:hyperlink r:id="rId7" w:history="1">
        <w:r w:rsidRPr="00FD3C55">
          <w:rPr>
            <w:rFonts w:ascii="Times New Roman" w:eastAsia="Calibri" w:hAnsi="Times New Roman" w:cs="Times New Roman"/>
            <w:color w:val="000000"/>
            <w:sz w:val="24"/>
            <w:szCs w:val="24"/>
            <w:u w:val="single"/>
          </w:rPr>
          <w:t>http://www.forensicscience.ufl.edu/Students/Dates.asp</w:t>
        </w:r>
      </w:hyperlink>
    </w:p>
    <w:p w14:paraId="11BBA908"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lastRenderedPageBreak/>
        <w:t>Students must inform us that they are withdrawing from a course to ensure appropriate tuition reimbursement. Deleting yourself from the course roster does not officially withdraw you from a course.</w:t>
      </w:r>
    </w:p>
    <w:p w14:paraId="6750477C"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Important Dates:</w:t>
      </w:r>
    </w:p>
    <w:p w14:paraId="0DD3470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For Assignment deadlines - see the Course Calendar in Canvas.</w:t>
      </w:r>
    </w:p>
    <w:p w14:paraId="7D57948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For other important dates, consult the UF Calendar of Critical Dates and </w:t>
      </w:r>
      <w:hyperlink r:id="rId8" w:history="1">
        <w:r w:rsidRPr="00FD3C55">
          <w:rPr>
            <w:rFonts w:ascii="Times New Roman" w:eastAsia="Calibri" w:hAnsi="Times New Roman" w:cs="Times New Roman"/>
            <w:color w:val="000000"/>
            <w:sz w:val="24"/>
            <w:szCs w:val="24"/>
            <w:u w:val="single"/>
          </w:rPr>
          <w:t>http://www.registrar.ufl.edu/</w:t>
        </w:r>
      </w:hyperlink>
    </w:p>
    <w:p w14:paraId="23E8F9F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p>
    <w:p w14:paraId="3BCA8885" w14:textId="77777777" w:rsidR="00FD3C55" w:rsidRPr="00FD3C55" w:rsidRDefault="00FD3C55" w:rsidP="00FD3C55">
      <w:pPr>
        <w:spacing w:line="276" w:lineRule="auto"/>
        <w:rPr>
          <w:rFonts w:ascii="Times New Roman" w:eastAsia="Calibri" w:hAnsi="Times New Roman" w:cs="Times New Roman"/>
          <w:b/>
          <w:snapToGrid w:val="0"/>
          <w:color w:val="000000"/>
          <w:sz w:val="24"/>
          <w:szCs w:val="24"/>
        </w:rPr>
      </w:pPr>
      <w:r w:rsidRPr="00FD3C55">
        <w:rPr>
          <w:rFonts w:ascii="Times New Roman" w:eastAsia="Calibri" w:hAnsi="Times New Roman" w:cs="Times New Roman"/>
          <w:b/>
          <w:snapToGrid w:val="0"/>
          <w:color w:val="000000"/>
          <w:sz w:val="24"/>
          <w:szCs w:val="24"/>
        </w:rPr>
        <w:t>Additional information on the University of Florida Grades and Grading Policies may be found at:</w:t>
      </w:r>
      <w:r w:rsidRPr="00FD3C55">
        <w:rPr>
          <w:rFonts w:ascii="Times New Roman" w:eastAsia="Calibri" w:hAnsi="Times New Roman" w:cs="Times New Roman"/>
          <w:b/>
          <w:snapToGrid w:val="0"/>
          <w:color w:val="000000"/>
          <w:sz w:val="24"/>
          <w:szCs w:val="24"/>
        </w:rPr>
        <w:br/>
      </w:r>
      <w:hyperlink r:id="rId9" w:history="1">
        <w:r w:rsidRPr="00FD3C55">
          <w:rPr>
            <w:rFonts w:ascii="Times New Roman" w:eastAsia="Calibri" w:hAnsi="Times New Roman" w:cs="Times New Roman"/>
            <w:snapToGrid w:val="0"/>
            <w:color w:val="000000"/>
            <w:sz w:val="24"/>
            <w:szCs w:val="24"/>
            <w:u w:val="single"/>
          </w:rPr>
          <w:t>https://catalog.ufl.edu/ugrad/current/regulations/info/grades.aspx</w:t>
        </w:r>
      </w:hyperlink>
    </w:p>
    <w:p w14:paraId="63E41F98" w14:textId="77777777" w:rsidR="00FD3C55" w:rsidRPr="00FD3C55" w:rsidRDefault="00FD3C55" w:rsidP="00FD3C55">
      <w:pPr>
        <w:spacing w:line="276" w:lineRule="auto"/>
        <w:rPr>
          <w:rFonts w:ascii="Times New Roman" w:eastAsia="Calibri" w:hAnsi="Times New Roman" w:cs="Times New Roman"/>
          <w:snapToGrid w:val="0"/>
          <w:color w:val="000000"/>
          <w:sz w:val="24"/>
          <w:szCs w:val="24"/>
        </w:rPr>
      </w:pPr>
      <w:r w:rsidRPr="00FD3C55">
        <w:rPr>
          <w:rFonts w:ascii="Times New Roman" w:eastAsia="Calibri" w:hAnsi="Times New Roman" w:cs="Times New Roman"/>
          <w:snapToGrid w:val="0"/>
          <w:color w:val="000000"/>
          <w:sz w:val="24"/>
          <w:szCs w:val="24"/>
        </w:rPr>
        <w:t xml:space="preserve">“Students requesting classroom accommodation must first register with the Dean of Students Office.  The Dean of Students Office will provide documentation to the student who must then provide this documentation to the instructor when requesting the accommodation” </w:t>
      </w:r>
    </w:p>
    <w:p w14:paraId="419CFCC9" w14:textId="77777777" w:rsidR="00FD3C55" w:rsidRPr="00FD3C55" w:rsidRDefault="00FD3C55" w:rsidP="00FD3C55">
      <w:pPr>
        <w:spacing w:line="276" w:lineRule="auto"/>
        <w:rPr>
          <w:rFonts w:ascii="Times New Roman" w:eastAsia="Calibri" w:hAnsi="Times New Roman" w:cs="Times New Roman"/>
          <w:snapToGrid w:val="0"/>
          <w:color w:val="000000"/>
          <w:sz w:val="24"/>
          <w:szCs w:val="24"/>
        </w:rPr>
      </w:pPr>
    </w:p>
    <w:p w14:paraId="3E9A7A72"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bCs/>
          <w:iCs/>
          <w:color w:val="000000"/>
          <w:sz w:val="24"/>
          <w:szCs w:val="24"/>
        </w:rPr>
        <w:t>University’s Honesty Policy (cheating and use of copyrighted materials)</w:t>
      </w:r>
    </w:p>
    <w:p w14:paraId="47582F92"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iCs/>
          <w:color w:val="000000"/>
          <w:sz w:val="24"/>
          <w:szCs w:val="24"/>
        </w:rPr>
        <w:t xml:space="preserve">Academic Integrity – </w:t>
      </w:r>
      <w:r w:rsidRPr="00FD3C55">
        <w:rPr>
          <w:rFonts w:ascii="Times New Roman" w:eastAsia="Times New Roman" w:hAnsi="Times New Roman" w:cs="Times New Roman"/>
          <w:bCs/>
          <w:iCs/>
          <w:color w:val="000000"/>
          <w:sz w:val="24"/>
          <w:szCs w:val="24"/>
        </w:rPr>
        <w:t xml:space="preserve">Students are expected to act in accordance with the University of Florida policy on academic integrity (see Student Conduct Code, the Graduate Student Handbook or this web site for more details:  </w:t>
      </w:r>
    </w:p>
    <w:p w14:paraId="1D25CACF" w14:textId="77777777" w:rsidR="00FD3C55" w:rsidRPr="00FD3C55" w:rsidRDefault="006C6D61" w:rsidP="00FD3C55">
      <w:pPr>
        <w:keepNext/>
        <w:keepLines/>
        <w:spacing w:before="40" w:after="0" w:line="276" w:lineRule="auto"/>
        <w:outlineLvl w:val="3"/>
        <w:rPr>
          <w:rFonts w:ascii="Times New Roman" w:eastAsia="Times New Roman" w:hAnsi="Times New Roman" w:cs="Times New Roman"/>
          <w:bCs/>
          <w:iCs/>
          <w:color w:val="000000"/>
          <w:sz w:val="24"/>
          <w:szCs w:val="24"/>
        </w:rPr>
      </w:pPr>
      <w:hyperlink r:id="rId10" w:history="1">
        <w:r w:rsidR="00FD3C55" w:rsidRPr="00FD3C55">
          <w:rPr>
            <w:rFonts w:ascii="Times New Roman" w:eastAsia="Times New Roman" w:hAnsi="Times New Roman" w:cs="Times New Roman"/>
            <w:bCs/>
            <w:iCs/>
            <w:color w:val="000000"/>
            <w:sz w:val="24"/>
            <w:szCs w:val="24"/>
            <w:u w:val="single"/>
          </w:rPr>
          <w:t>www.dso.ufl.edu/judicial/procedures/academicguide.php</w:t>
        </w:r>
      </w:hyperlink>
      <w:r w:rsidR="00FD3C55" w:rsidRPr="00FD3C55">
        <w:rPr>
          <w:rFonts w:ascii="Times New Roman" w:eastAsia="Times New Roman" w:hAnsi="Times New Roman" w:cs="Times New Roman"/>
          <w:bCs/>
          <w:iCs/>
          <w:color w:val="000000"/>
          <w:sz w:val="24"/>
          <w:szCs w:val="24"/>
        </w:rPr>
        <w:t xml:space="preserve">).  </w:t>
      </w:r>
    </w:p>
    <w:p w14:paraId="4DE227B6"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p>
    <w:p w14:paraId="781A5A04"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bCs/>
          <w:iCs/>
          <w:color w:val="000000"/>
          <w:sz w:val="24"/>
          <w:szCs w:val="24"/>
        </w:rPr>
        <w:t>Cheating, lying, misrepresentation, or plagiarism in any form is unacceptable and inexcusable behavior.</w:t>
      </w:r>
    </w:p>
    <w:p w14:paraId="25FC30AF" w14:textId="77777777" w:rsidR="00FD3C55" w:rsidRPr="00FD3C55" w:rsidRDefault="00FD3C55" w:rsidP="00FD3C55">
      <w:pPr>
        <w:spacing w:line="276" w:lineRule="auto"/>
        <w:rPr>
          <w:rFonts w:ascii="Times New Roman" w:eastAsia="Calibri" w:hAnsi="Times New Roman" w:cs="Times New Roman"/>
          <w:sz w:val="24"/>
          <w:szCs w:val="24"/>
        </w:rPr>
      </w:pPr>
    </w:p>
    <w:p w14:paraId="56E46C56"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6511E0">
        <w:rPr>
          <w:rFonts w:ascii="Times New Roman" w:eastAsia="Calibri" w:hAnsi="Times New Roman" w:cs="Times New Roman"/>
          <w:i/>
          <w:sz w:val="24"/>
          <w:szCs w:val="24"/>
        </w:rPr>
        <w:t>We, the members of the University of Florida community,</w:t>
      </w:r>
    </w:p>
    <w:p w14:paraId="141CF304"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FD3C55">
        <w:rPr>
          <w:rFonts w:ascii="Times New Roman" w:eastAsia="Calibri" w:hAnsi="Times New Roman" w:cs="Times New Roman"/>
          <w:i/>
          <w:sz w:val="24"/>
          <w:szCs w:val="24"/>
        </w:rPr>
        <w:t>pledge to hold ourselves and our peers to the</w:t>
      </w:r>
    </w:p>
    <w:p w14:paraId="35A396C7"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FD3C55">
        <w:rPr>
          <w:rFonts w:ascii="Times New Roman" w:eastAsia="Calibri" w:hAnsi="Times New Roman" w:cs="Times New Roman"/>
          <w:i/>
          <w:sz w:val="24"/>
          <w:szCs w:val="24"/>
        </w:rPr>
        <w:t>highest standards of honesty and integrity.</w:t>
      </w:r>
    </w:p>
    <w:p w14:paraId="5FDC1E37" w14:textId="77777777" w:rsidR="00FD3C55" w:rsidRPr="00FD3C55" w:rsidRDefault="00FD3C55" w:rsidP="00FD3C55">
      <w:pPr>
        <w:spacing w:line="276" w:lineRule="auto"/>
        <w:jc w:val="center"/>
        <w:rPr>
          <w:rFonts w:ascii="Times New Roman" w:eastAsia="Calibri" w:hAnsi="Times New Roman" w:cs="Times New Roman"/>
          <w:i/>
          <w:sz w:val="24"/>
          <w:szCs w:val="24"/>
        </w:rPr>
      </w:pPr>
    </w:p>
    <w:p w14:paraId="1A802097"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b/>
          <w:bCs/>
          <w:color w:val="000000"/>
          <w:sz w:val="24"/>
          <w:szCs w:val="24"/>
        </w:rPr>
        <w:t>Accommodations for Students with Disabilities:</w:t>
      </w:r>
    </w:p>
    <w:p w14:paraId="406EF6F4"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The College and the course instructor are committed to providing reasonable accommodations to assist students’ coursework. To obtain academic accommodations, first register with the Dean of Students’ Office. The Dean of Students’ Office will provide documentation to be given to the </w:t>
      </w:r>
      <w:r w:rsidRPr="00FD3C55">
        <w:rPr>
          <w:rFonts w:ascii="Times New Roman" w:eastAsia="Times New Roman" w:hAnsi="Times New Roman" w:cs="Times New Roman"/>
          <w:color w:val="000000"/>
          <w:sz w:val="24"/>
          <w:szCs w:val="24"/>
        </w:rPr>
        <w:lastRenderedPageBreak/>
        <w:t xml:space="preserve">course instructor at the time you request the accommodation. </w:t>
      </w:r>
      <w:r w:rsidRPr="00FD3C55">
        <w:rPr>
          <w:rFonts w:ascii="Times New Roman" w:eastAsia="Times New Roman" w:hAnsi="Times New Roman" w:cs="Times New Roman"/>
          <w:color w:val="000000"/>
          <w:sz w:val="24"/>
          <w:szCs w:val="24"/>
        </w:rPr>
        <w:br/>
      </w:r>
    </w:p>
    <w:p w14:paraId="7C04CE05"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b/>
          <w:color w:val="000000"/>
          <w:sz w:val="24"/>
          <w:szCs w:val="24"/>
        </w:rPr>
      </w:pPr>
      <w:r w:rsidRPr="00FD3C55">
        <w:rPr>
          <w:rFonts w:ascii="Times New Roman" w:eastAsia="Times New Roman" w:hAnsi="Times New Roman" w:cs="Times New Roman"/>
          <w:b/>
          <w:color w:val="000000"/>
          <w:sz w:val="24"/>
          <w:szCs w:val="24"/>
        </w:rPr>
        <w:t>Online Course Evaluations:</w:t>
      </w:r>
    </w:p>
    <w:p w14:paraId="5F609EC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Course evaluations are conducted online.  Students are expected to provide feedback on the quality of instruction in this course based on 10 criteria. These evaluations are conducted online at </w:t>
      </w:r>
      <w:r w:rsidRPr="00FD3C55">
        <w:rPr>
          <w:rFonts w:ascii="Times New Roman" w:eastAsia="Calibri" w:hAnsi="Times New Roman" w:cs="Times New Roman"/>
          <w:color w:val="0000FF"/>
          <w:sz w:val="24"/>
          <w:szCs w:val="24"/>
        </w:rPr>
        <w:t>https://evaluations.ufl.edu</w:t>
      </w:r>
      <w:r w:rsidRPr="00FD3C55">
        <w:rPr>
          <w:rFonts w:ascii="Times New Roman" w:eastAsia="Calibri" w:hAnsi="Times New Roman" w:cs="Times New Roman"/>
          <w:color w:val="000000"/>
          <w:sz w:val="24"/>
          <w:szCs w:val="24"/>
        </w:rPr>
        <w:t xml:space="preserve">. Evaluations are typically open during the last two or three weeks of the semester, but students will be given specific times when they are open. Summary results of these assessments are available to students at </w:t>
      </w:r>
      <w:r w:rsidRPr="00FD3C55">
        <w:rPr>
          <w:rFonts w:ascii="Times New Roman" w:eastAsia="Calibri" w:hAnsi="Times New Roman" w:cs="Times New Roman"/>
          <w:color w:val="0000FF"/>
          <w:sz w:val="24"/>
          <w:szCs w:val="24"/>
        </w:rPr>
        <w:t>https://evaluations.ufl.edu</w:t>
      </w:r>
      <w:r w:rsidRPr="00FD3C55">
        <w:rPr>
          <w:rFonts w:ascii="Times New Roman" w:eastAsia="Calibri" w:hAnsi="Times New Roman" w:cs="Times New Roman"/>
          <w:color w:val="000000"/>
          <w:sz w:val="24"/>
          <w:szCs w:val="24"/>
        </w:rPr>
        <w:t>.</w:t>
      </w:r>
    </w:p>
    <w:p w14:paraId="18B8605C"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b/>
          <w:bCs/>
          <w:color w:val="000000"/>
          <w:sz w:val="24"/>
          <w:szCs w:val="24"/>
        </w:rPr>
        <w:t>Counseling and Student Health:</w:t>
      </w:r>
    </w:p>
    <w:p w14:paraId="74556D01"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1" w:history="1">
        <w:r w:rsidRPr="00FD3C55">
          <w:rPr>
            <w:rFonts w:ascii="Times New Roman" w:eastAsia="Times New Roman" w:hAnsi="Times New Roman" w:cs="Times New Roman"/>
            <w:color w:val="0000FF"/>
            <w:sz w:val="24"/>
            <w:szCs w:val="24"/>
            <w:u w:val="single"/>
          </w:rPr>
          <w:t>http://www.counsel.ufl.edu</w:t>
        </w:r>
      </w:hyperlink>
      <w:r w:rsidRPr="00FD3C55">
        <w:rPr>
          <w:rFonts w:ascii="Times New Roman" w:eastAsia="Times New Roman" w:hAnsi="Times New Roman" w:cs="Times New Roman"/>
          <w:color w:val="000000"/>
          <w:sz w:val="24"/>
          <w:szCs w:val="24"/>
        </w:rPr>
        <w:t xml:space="preserve">.  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www.health.ufl.edu/shcc </w:t>
      </w:r>
      <w:r w:rsidRPr="00FD3C55">
        <w:rPr>
          <w:rFonts w:ascii="Times New Roman" w:eastAsia="Times New Roman" w:hAnsi="Times New Roman" w:cs="Times New Roman"/>
          <w:color w:val="000000"/>
          <w:sz w:val="24"/>
          <w:szCs w:val="24"/>
        </w:rPr>
        <w:br/>
      </w:r>
    </w:p>
    <w:p w14:paraId="0C43B96D"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Crisis intervention is always available 24/7 from: </w:t>
      </w:r>
    </w:p>
    <w:p w14:paraId="1D2D3A08"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Alachua County Crisis Center: (352) 264-6789 </w:t>
      </w:r>
    </w:p>
    <w:p w14:paraId="6B17F78E"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p>
    <w:p w14:paraId="1180FAB3" w14:textId="77777777" w:rsidR="00FD3C55" w:rsidRPr="00FD3C55" w:rsidRDefault="00FD3C55" w:rsidP="00FD3C55">
      <w:pPr>
        <w:spacing w:after="0" w:line="276" w:lineRule="auto"/>
        <w:rPr>
          <w:rFonts w:ascii="Times New Roman" w:eastAsia="Times New Roman" w:hAnsi="Times New Roman" w:cs="Times New Roman"/>
          <w:b/>
          <w:bCs/>
          <w:i/>
          <w:sz w:val="24"/>
          <w:szCs w:val="24"/>
          <w:u w:val="single"/>
        </w:rPr>
      </w:pPr>
      <w:r w:rsidRPr="00FD3C55">
        <w:rPr>
          <w:rFonts w:ascii="Times New Roman" w:eastAsia="Times New Roman" w:hAnsi="Times New Roman" w:cs="Times New Roman"/>
          <w:b/>
          <w:bCs/>
          <w:i/>
          <w:iCs/>
          <w:sz w:val="24"/>
          <w:szCs w:val="24"/>
          <w:u w:val="single"/>
        </w:rPr>
        <w:t>Do not wait until you reach a crisis to come in and talk with us. We have helped many students through stressful situations impacting their academic performance. You are not alone so do not be afraid to ask for assistance</w:t>
      </w:r>
      <w:r w:rsidRPr="00FD3C55">
        <w:rPr>
          <w:rFonts w:ascii="Times New Roman" w:eastAsia="Times New Roman" w:hAnsi="Times New Roman" w:cs="Times New Roman"/>
          <w:b/>
          <w:bCs/>
          <w:sz w:val="24"/>
          <w:szCs w:val="24"/>
          <w:u w:val="single"/>
        </w:rPr>
        <w:t xml:space="preserve">. </w:t>
      </w:r>
    </w:p>
    <w:p w14:paraId="1C1E5F19" w14:textId="77777777" w:rsidR="00716719" w:rsidRDefault="00716719" w:rsidP="00FD3C55">
      <w:pPr>
        <w:spacing w:line="276" w:lineRule="auto"/>
      </w:pPr>
    </w:p>
    <w:p w14:paraId="54331327" w14:textId="77777777" w:rsidR="00282C94" w:rsidRDefault="00282C94" w:rsidP="00FD3C55">
      <w:pPr>
        <w:spacing w:line="276" w:lineRule="auto"/>
      </w:pPr>
    </w:p>
    <w:sectPr w:rsidR="0028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34F99"/>
    <w:multiLevelType w:val="hybridMultilevel"/>
    <w:tmpl w:val="C14E8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0A"/>
    <w:rsid w:val="00082BAE"/>
    <w:rsid w:val="0009713D"/>
    <w:rsid w:val="000D14A1"/>
    <w:rsid w:val="00182C5E"/>
    <w:rsid w:val="002113BC"/>
    <w:rsid w:val="00220E41"/>
    <w:rsid w:val="00282C94"/>
    <w:rsid w:val="002B7CD1"/>
    <w:rsid w:val="00337ED9"/>
    <w:rsid w:val="006511E0"/>
    <w:rsid w:val="006C2720"/>
    <w:rsid w:val="006C6D61"/>
    <w:rsid w:val="00716719"/>
    <w:rsid w:val="00723877"/>
    <w:rsid w:val="007373B4"/>
    <w:rsid w:val="007B3F01"/>
    <w:rsid w:val="008527C7"/>
    <w:rsid w:val="00906ADD"/>
    <w:rsid w:val="00B8090E"/>
    <w:rsid w:val="00C03829"/>
    <w:rsid w:val="00DB0253"/>
    <w:rsid w:val="00F3487B"/>
    <w:rsid w:val="00F85D7B"/>
    <w:rsid w:val="00FC6F0A"/>
    <w:rsid w:val="00FD3C55"/>
    <w:rsid w:val="00FE5E8C"/>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488A"/>
  <w15:docId w15:val="{EC532D2D-F110-43E5-8074-F14E4D4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1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5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ensicscience.ufl.edu/Students/Date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counsel.ufl.edu" TargetMode="External"/><Relationship Id="rId5" Type="http://schemas.openxmlformats.org/officeDocument/2006/relationships/hyperlink" Target="http://www.registrar.ufl.edu/catalog/policies/regulationgrades.html" TargetMode="External"/><Relationship Id="rId10" Type="http://schemas.openxmlformats.org/officeDocument/2006/relationships/hyperlink" Target="http://www.dso.ufl.edu/judicial/procedures/academicguide.php"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Jacksonville Sheriff's Office</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Lerah Sutton</dc:creator>
  <cp:lastModifiedBy>Lerah Sutton</cp:lastModifiedBy>
  <cp:revision>4</cp:revision>
  <dcterms:created xsi:type="dcterms:W3CDTF">2018-11-06T18:40:00Z</dcterms:created>
  <dcterms:modified xsi:type="dcterms:W3CDTF">2020-03-03T20:34:00Z</dcterms:modified>
</cp:coreProperties>
</file>